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6062" w:rsidRPr="00DF6062" w:rsidRDefault="00DF6062" w:rsidP="00DF6062">
      <w:pPr>
        <w:jc w:val="right"/>
        <w:rPr>
          <w:rFonts w:ascii="Arial" w:hAnsi="Arial" w:cs="Arial"/>
          <w:sz w:val="18"/>
          <w:szCs w:val="18"/>
        </w:rPr>
      </w:pPr>
      <w:r w:rsidRPr="00DF6062">
        <w:rPr>
          <w:rFonts w:ascii="Arial" w:hAnsi="Arial" w:cs="Arial"/>
          <w:sz w:val="18"/>
          <w:szCs w:val="18"/>
        </w:rPr>
        <w:t>Čj.OG/G/</w:t>
      </w:r>
      <w:r w:rsidR="00F31401">
        <w:rPr>
          <w:rFonts w:ascii="Arial" w:hAnsi="Arial" w:cs="Arial"/>
          <w:sz w:val="18"/>
          <w:szCs w:val="18"/>
        </w:rPr>
        <w:t>417/2020</w:t>
      </w:r>
    </w:p>
    <w:p w:rsidR="00DF6062" w:rsidRDefault="00DF6062" w:rsidP="00DF6062">
      <w:pPr>
        <w:jc w:val="center"/>
        <w:rPr>
          <w:rFonts w:ascii="Arial" w:hAnsi="Arial" w:cs="Arial"/>
          <w:b/>
          <w:color w:val="FF0000"/>
          <w:sz w:val="32"/>
          <w:szCs w:val="32"/>
          <w:u w:val="single"/>
        </w:rPr>
      </w:pPr>
      <w:r>
        <w:rPr>
          <w:rFonts w:ascii="Arial" w:hAnsi="Arial" w:cs="Arial"/>
          <w:b/>
          <w:color w:val="FF0000"/>
          <w:sz w:val="32"/>
          <w:szCs w:val="32"/>
          <w:u w:val="single"/>
        </w:rPr>
        <w:t xml:space="preserve">Vyhlášení výsledků 1. kola přijímacího řízení </w:t>
      </w:r>
    </w:p>
    <w:p w:rsidR="00DF6062" w:rsidRDefault="00DF6062" w:rsidP="00DF6062">
      <w:pPr>
        <w:jc w:val="center"/>
        <w:rPr>
          <w:rFonts w:ascii="Arial" w:hAnsi="Arial" w:cs="Arial"/>
          <w:b/>
          <w:color w:val="FF0000"/>
          <w:sz w:val="32"/>
          <w:szCs w:val="32"/>
          <w:u w:val="single"/>
        </w:rPr>
      </w:pPr>
      <w:r>
        <w:rPr>
          <w:rFonts w:ascii="Arial" w:hAnsi="Arial" w:cs="Arial"/>
          <w:b/>
          <w:color w:val="FF0000"/>
          <w:sz w:val="32"/>
          <w:szCs w:val="32"/>
          <w:u w:val="single"/>
        </w:rPr>
        <w:t>do 1. ročníku osmiletého studia oboru vzdělání 79-41-K/81 pro školní rok 20</w:t>
      </w:r>
      <w:r w:rsidR="00C90252">
        <w:rPr>
          <w:rFonts w:ascii="Arial" w:hAnsi="Arial" w:cs="Arial"/>
          <w:b/>
          <w:color w:val="FF0000"/>
          <w:sz w:val="32"/>
          <w:szCs w:val="32"/>
          <w:u w:val="single"/>
        </w:rPr>
        <w:t>20</w:t>
      </w:r>
      <w:r>
        <w:rPr>
          <w:rFonts w:ascii="Arial" w:hAnsi="Arial" w:cs="Arial"/>
          <w:b/>
          <w:color w:val="FF0000"/>
          <w:sz w:val="32"/>
          <w:szCs w:val="32"/>
          <w:u w:val="single"/>
        </w:rPr>
        <w:t>/202</w:t>
      </w:r>
      <w:r w:rsidR="00C90252">
        <w:rPr>
          <w:rFonts w:ascii="Arial" w:hAnsi="Arial" w:cs="Arial"/>
          <w:b/>
          <w:color w:val="FF0000"/>
          <w:sz w:val="32"/>
          <w:szCs w:val="32"/>
          <w:u w:val="single"/>
        </w:rPr>
        <w:t>1</w:t>
      </w:r>
    </w:p>
    <w:p w:rsidR="00DF6062" w:rsidRPr="00DF6062" w:rsidRDefault="00DF6062" w:rsidP="00DF6062">
      <w:pPr>
        <w:jc w:val="center"/>
        <w:rPr>
          <w:rFonts w:asciiTheme="minorHAnsi" w:hAnsiTheme="minorHAnsi" w:cs="Arial"/>
          <w:b/>
          <w:color w:val="FF0000"/>
          <w:u w:val="single"/>
        </w:rPr>
      </w:pPr>
    </w:p>
    <w:p w:rsidR="00DF6062" w:rsidRPr="00B5729E" w:rsidRDefault="00DF6062" w:rsidP="00DF6062">
      <w:pPr>
        <w:jc w:val="center"/>
        <w:rPr>
          <w:rFonts w:ascii="Arial" w:hAnsi="Arial" w:cs="Arial"/>
        </w:rPr>
      </w:pPr>
      <w:r w:rsidRPr="00B5729E">
        <w:rPr>
          <w:rFonts w:ascii="Arial" w:hAnsi="Arial" w:cs="Arial"/>
        </w:rPr>
        <w:t xml:space="preserve">dle vyhlášky č. 353/2016 Sb. a podle ustanovení § 28 odst.6, § 60g odst. 4 a § 64 </w:t>
      </w:r>
    </w:p>
    <w:p w:rsidR="00DF6062" w:rsidRPr="00B5729E" w:rsidRDefault="00DF6062" w:rsidP="00DF6062">
      <w:pPr>
        <w:jc w:val="center"/>
        <w:rPr>
          <w:rFonts w:ascii="Arial" w:hAnsi="Arial" w:cs="Arial"/>
        </w:rPr>
      </w:pPr>
      <w:r w:rsidRPr="00B5729E">
        <w:rPr>
          <w:rFonts w:ascii="Arial" w:hAnsi="Arial" w:cs="Arial"/>
        </w:rPr>
        <w:t>zákona č. 561/2004 Sb., školský zákon v platném znění</w:t>
      </w:r>
    </w:p>
    <w:p w:rsidR="00DF6062" w:rsidRPr="00B5729E" w:rsidRDefault="00DF6062" w:rsidP="00DF6062">
      <w:pPr>
        <w:jc w:val="center"/>
        <w:rPr>
          <w:rFonts w:ascii="Arial" w:hAnsi="Arial" w:cs="Arial"/>
        </w:rPr>
      </w:pPr>
    </w:p>
    <w:p w:rsidR="00DF6062" w:rsidRPr="00B5729E" w:rsidRDefault="00DF6062" w:rsidP="00DF6062">
      <w:pPr>
        <w:rPr>
          <w:rFonts w:ascii="Arial" w:hAnsi="Arial" w:cs="Arial"/>
        </w:rPr>
      </w:pPr>
    </w:p>
    <w:p w:rsidR="00DF6062" w:rsidRPr="00B5729E" w:rsidRDefault="00DF6062" w:rsidP="00DF6062">
      <w:pPr>
        <w:rPr>
          <w:rFonts w:ascii="Arial" w:hAnsi="Arial" w:cs="Arial"/>
        </w:rPr>
      </w:pPr>
      <w:r w:rsidRPr="00B5729E">
        <w:rPr>
          <w:rFonts w:ascii="Arial" w:hAnsi="Arial" w:cs="Arial"/>
        </w:rPr>
        <w:t>Vážení a milí uchazeči, rodiče, zákonní zástupci,</w:t>
      </w:r>
    </w:p>
    <w:p w:rsidR="00DF6062" w:rsidRPr="00B5729E" w:rsidRDefault="00DF6062" w:rsidP="00DF6062">
      <w:pPr>
        <w:rPr>
          <w:rFonts w:ascii="Arial" w:hAnsi="Arial" w:cs="Arial"/>
        </w:rPr>
      </w:pPr>
    </w:p>
    <w:p w:rsidR="00DF6062" w:rsidRPr="00B5729E" w:rsidRDefault="00DF6062" w:rsidP="00DF6062">
      <w:pPr>
        <w:rPr>
          <w:rFonts w:ascii="Arial" w:hAnsi="Arial" w:cs="Arial"/>
        </w:rPr>
      </w:pPr>
      <w:r w:rsidRPr="00B5729E">
        <w:rPr>
          <w:rFonts w:ascii="Arial" w:hAnsi="Arial" w:cs="Arial"/>
        </w:rPr>
        <w:t>níže Vám přinášíme výsledky přijímacího řízení pro školní rok 2020/2021.</w:t>
      </w:r>
    </w:p>
    <w:p w:rsidR="00DF6062" w:rsidRPr="00B5729E" w:rsidRDefault="00DF6062" w:rsidP="00DF6062">
      <w:pPr>
        <w:rPr>
          <w:rFonts w:ascii="Arial" w:hAnsi="Arial" w:cs="Arial"/>
        </w:rPr>
      </w:pPr>
    </w:p>
    <w:p w:rsidR="00DF6062" w:rsidRPr="00B5729E" w:rsidRDefault="00DF6062" w:rsidP="00DF6062">
      <w:pPr>
        <w:rPr>
          <w:rFonts w:ascii="Arial" w:hAnsi="Arial" w:cs="Arial"/>
          <w:u w:val="single"/>
        </w:rPr>
      </w:pPr>
      <w:r w:rsidRPr="00B5729E">
        <w:rPr>
          <w:rFonts w:ascii="Arial" w:hAnsi="Arial" w:cs="Arial"/>
          <w:u w:val="single"/>
        </w:rPr>
        <w:t xml:space="preserve">Pořadí uchazečů podle výsledku hodnocení v příjímacím řízení: </w:t>
      </w:r>
    </w:p>
    <w:p w:rsidR="00DF6062" w:rsidRPr="00B5729E" w:rsidRDefault="00DF6062" w:rsidP="00DF6062">
      <w:pPr>
        <w:rPr>
          <w:rFonts w:ascii="Arial" w:hAnsi="Arial" w:cs="Arial"/>
          <w:color w:val="FF0000"/>
          <w:u w:val="single"/>
        </w:rPr>
      </w:pPr>
    </w:p>
    <w:tbl>
      <w:tblPr>
        <w:tblW w:w="7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2180"/>
        <w:gridCol w:w="1580"/>
        <w:gridCol w:w="1520"/>
      </w:tblGrid>
      <w:tr w:rsidR="00F31401" w:rsidRPr="00F31401" w:rsidTr="00F31401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01" w:rsidRPr="00F31401" w:rsidRDefault="00F31401" w:rsidP="00F31401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b/>
                <w:bCs/>
                <w:color w:val="000000"/>
                <w:lang w:eastAsia="cs-CZ"/>
              </w:rPr>
              <w:t>Pořadí umístění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01" w:rsidRPr="00F31401" w:rsidRDefault="00F31401" w:rsidP="00F31401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b/>
                <w:bCs/>
                <w:color w:val="000000"/>
                <w:lang w:eastAsia="cs-CZ"/>
              </w:rPr>
              <w:t>Evidenční číslo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01" w:rsidRPr="00F31401" w:rsidRDefault="00F31401" w:rsidP="00F31401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b/>
                <w:bCs/>
                <w:color w:val="000000"/>
                <w:lang w:eastAsia="cs-CZ"/>
              </w:rPr>
              <w:t>Skóre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01" w:rsidRPr="00F31401" w:rsidRDefault="00F31401" w:rsidP="00F31401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b/>
                <w:bCs/>
                <w:color w:val="000000"/>
                <w:lang w:eastAsia="cs-CZ"/>
              </w:rPr>
              <w:t>Výsledek</w:t>
            </w:r>
          </w:p>
        </w:tc>
      </w:tr>
      <w:tr w:rsidR="00F31401" w:rsidRPr="00F31401" w:rsidTr="00F31401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Přijat</w:t>
            </w:r>
          </w:p>
        </w:tc>
      </w:tr>
      <w:tr w:rsidR="00F31401" w:rsidRPr="00F31401" w:rsidTr="00F31401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Přijat</w:t>
            </w:r>
          </w:p>
        </w:tc>
      </w:tr>
      <w:tr w:rsidR="00F31401" w:rsidRPr="00F31401" w:rsidTr="00F31401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Přijat</w:t>
            </w:r>
          </w:p>
        </w:tc>
      </w:tr>
      <w:tr w:rsidR="00F31401" w:rsidRPr="00F31401" w:rsidTr="00F31401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Přijat</w:t>
            </w:r>
          </w:p>
        </w:tc>
      </w:tr>
      <w:tr w:rsidR="00F31401" w:rsidRPr="00F31401" w:rsidTr="00F31401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Přijat</w:t>
            </w:r>
          </w:p>
        </w:tc>
      </w:tr>
      <w:tr w:rsidR="00F31401" w:rsidRPr="00F31401" w:rsidTr="00F31401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Přijat</w:t>
            </w:r>
          </w:p>
        </w:tc>
      </w:tr>
      <w:tr w:rsidR="00F31401" w:rsidRPr="00F31401" w:rsidTr="00F31401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Přijat</w:t>
            </w:r>
          </w:p>
        </w:tc>
      </w:tr>
      <w:tr w:rsidR="00F31401" w:rsidRPr="00F31401" w:rsidTr="00F31401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Přijat</w:t>
            </w:r>
          </w:p>
        </w:tc>
      </w:tr>
      <w:tr w:rsidR="00F31401" w:rsidRPr="00F31401" w:rsidTr="00F31401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Přijat</w:t>
            </w:r>
          </w:p>
        </w:tc>
      </w:tr>
      <w:tr w:rsidR="00F31401" w:rsidRPr="00F31401" w:rsidTr="00F31401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Přijat</w:t>
            </w:r>
          </w:p>
        </w:tc>
      </w:tr>
      <w:tr w:rsidR="00F31401" w:rsidRPr="00F31401" w:rsidTr="00F31401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Přijat</w:t>
            </w:r>
          </w:p>
        </w:tc>
      </w:tr>
      <w:tr w:rsidR="00F31401" w:rsidRPr="00F31401" w:rsidTr="00F31401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Přijat</w:t>
            </w:r>
          </w:p>
        </w:tc>
      </w:tr>
      <w:tr w:rsidR="00F31401" w:rsidRPr="00F31401" w:rsidTr="00F31401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Přijat</w:t>
            </w:r>
          </w:p>
        </w:tc>
      </w:tr>
      <w:tr w:rsidR="00F31401" w:rsidRPr="00F31401" w:rsidTr="00F31401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Přijat</w:t>
            </w:r>
          </w:p>
        </w:tc>
      </w:tr>
      <w:tr w:rsidR="00F31401" w:rsidRPr="00F31401" w:rsidTr="00F31401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Přijat</w:t>
            </w:r>
          </w:p>
        </w:tc>
      </w:tr>
      <w:tr w:rsidR="00F31401" w:rsidRPr="00F31401" w:rsidTr="00F31401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Přijat</w:t>
            </w:r>
          </w:p>
        </w:tc>
      </w:tr>
      <w:tr w:rsidR="00F31401" w:rsidRPr="00F31401" w:rsidTr="00F31401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Přijat</w:t>
            </w:r>
          </w:p>
        </w:tc>
      </w:tr>
      <w:tr w:rsidR="00F31401" w:rsidRPr="00F31401" w:rsidTr="00F31401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Přijat</w:t>
            </w:r>
          </w:p>
        </w:tc>
      </w:tr>
      <w:tr w:rsidR="00F31401" w:rsidRPr="00F31401" w:rsidTr="00F31401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Přijat</w:t>
            </w:r>
          </w:p>
        </w:tc>
      </w:tr>
      <w:tr w:rsidR="00F31401" w:rsidRPr="00F31401" w:rsidTr="00F31401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Přijat</w:t>
            </w:r>
          </w:p>
        </w:tc>
      </w:tr>
      <w:tr w:rsidR="00F31401" w:rsidRPr="00F31401" w:rsidTr="00F31401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Přijat</w:t>
            </w:r>
          </w:p>
        </w:tc>
      </w:tr>
      <w:tr w:rsidR="00F31401" w:rsidRPr="00F31401" w:rsidTr="00F31401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Přijat</w:t>
            </w:r>
          </w:p>
        </w:tc>
      </w:tr>
      <w:tr w:rsidR="00F31401" w:rsidRPr="00F31401" w:rsidTr="00F31401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Přijat</w:t>
            </w:r>
          </w:p>
        </w:tc>
      </w:tr>
      <w:tr w:rsidR="00F31401" w:rsidRPr="00F31401" w:rsidTr="00F31401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Přijat</w:t>
            </w:r>
          </w:p>
        </w:tc>
      </w:tr>
      <w:tr w:rsidR="00F31401" w:rsidRPr="00F31401" w:rsidTr="00F31401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Přijat</w:t>
            </w:r>
          </w:p>
        </w:tc>
      </w:tr>
      <w:tr w:rsidR="00F31401" w:rsidRPr="00F31401" w:rsidTr="00F31401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26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Přijat</w:t>
            </w:r>
          </w:p>
        </w:tc>
      </w:tr>
      <w:tr w:rsidR="00F31401" w:rsidRPr="00F31401" w:rsidTr="00F31401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lastRenderedPageBreak/>
              <w:t>27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Přijat</w:t>
            </w:r>
          </w:p>
        </w:tc>
      </w:tr>
      <w:tr w:rsidR="00F31401" w:rsidRPr="00F31401" w:rsidTr="00F31401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Přijat</w:t>
            </w:r>
          </w:p>
        </w:tc>
      </w:tr>
      <w:tr w:rsidR="00F31401" w:rsidRPr="00F31401" w:rsidTr="00F31401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29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Přijat</w:t>
            </w:r>
          </w:p>
        </w:tc>
      </w:tr>
      <w:tr w:rsidR="00F31401" w:rsidRPr="00F31401" w:rsidTr="00F31401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Přijat</w:t>
            </w:r>
          </w:p>
        </w:tc>
      </w:tr>
      <w:tr w:rsidR="00F31401" w:rsidRPr="00F31401" w:rsidTr="00F31401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31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Přijat</w:t>
            </w:r>
          </w:p>
        </w:tc>
      </w:tr>
      <w:tr w:rsidR="00F31401" w:rsidRPr="00F31401" w:rsidTr="00F31401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32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Přijat</w:t>
            </w:r>
          </w:p>
        </w:tc>
      </w:tr>
      <w:tr w:rsidR="00F31401" w:rsidRPr="00F31401" w:rsidTr="00F31401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33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Přijat</w:t>
            </w:r>
          </w:p>
        </w:tc>
      </w:tr>
      <w:tr w:rsidR="00F31401" w:rsidRPr="00F31401" w:rsidTr="00F31401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34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Přijat</w:t>
            </w:r>
          </w:p>
        </w:tc>
      </w:tr>
      <w:tr w:rsidR="00F31401" w:rsidRPr="00F31401" w:rsidTr="00F31401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35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Přijat</w:t>
            </w:r>
          </w:p>
        </w:tc>
      </w:tr>
      <w:tr w:rsidR="00F31401" w:rsidRPr="00F31401" w:rsidTr="00F31401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36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Přijat</w:t>
            </w:r>
          </w:p>
        </w:tc>
      </w:tr>
      <w:tr w:rsidR="00F31401" w:rsidRPr="00F31401" w:rsidTr="00F31401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37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6D73AB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1401" w:rsidRPr="00F31401" w:rsidRDefault="00F31401" w:rsidP="00F31401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Přijat</w:t>
            </w:r>
          </w:p>
        </w:tc>
      </w:tr>
      <w:tr w:rsidR="006D73AB" w:rsidRPr="00F31401" w:rsidTr="00F31401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6D73AB" w:rsidRPr="00F31401" w:rsidRDefault="006D73AB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6D73AB" w:rsidRPr="00F31401" w:rsidRDefault="006D73AB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6D73AB" w:rsidRPr="00F31401" w:rsidRDefault="006D73AB" w:rsidP="006D73AB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6D73AB" w:rsidRPr="00F31401" w:rsidRDefault="006D73AB" w:rsidP="00F31401">
            <w:pPr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Přijat</w:t>
            </w:r>
          </w:p>
        </w:tc>
      </w:tr>
      <w:tr w:rsidR="006D73AB" w:rsidRPr="00F31401" w:rsidTr="00F31401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6D73AB" w:rsidRPr="00F31401" w:rsidRDefault="006D73AB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6D73AB" w:rsidRPr="00F31401" w:rsidRDefault="006D73AB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6D73AB" w:rsidRPr="00F31401" w:rsidRDefault="006D73AB" w:rsidP="006D73AB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6D73AB" w:rsidRPr="00F31401" w:rsidRDefault="006D73AB" w:rsidP="00F31401">
            <w:pPr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Přijat</w:t>
            </w:r>
          </w:p>
        </w:tc>
      </w:tr>
      <w:tr w:rsidR="00073158" w:rsidRPr="00F31401" w:rsidTr="00920C07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3158" w:rsidRPr="00F31401" w:rsidRDefault="00073158" w:rsidP="00073158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3158" w:rsidRPr="00F31401" w:rsidRDefault="00073158" w:rsidP="00073158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3158" w:rsidRPr="00F31401" w:rsidRDefault="00073158" w:rsidP="00073158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73158" w:rsidRDefault="00073158" w:rsidP="00073158">
            <w:r w:rsidRPr="00892E97">
              <w:rPr>
                <w:rFonts w:eastAsia="Times New Roman" w:cs="Calibri"/>
                <w:color w:val="000000"/>
                <w:lang w:eastAsia="cs-CZ"/>
              </w:rPr>
              <w:t>Nepřijat</w:t>
            </w:r>
          </w:p>
        </w:tc>
      </w:tr>
      <w:tr w:rsidR="00073158" w:rsidRPr="00F31401" w:rsidTr="00920C07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3158" w:rsidRPr="00F31401" w:rsidRDefault="00073158" w:rsidP="00073158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41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3158" w:rsidRPr="00F31401" w:rsidRDefault="00073158" w:rsidP="00073158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3158" w:rsidRPr="00F31401" w:rsidRDefault="00073158" w:rsidP="00073158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73158" w:rsidRDefault="00073158" w:rsidP="00073158">
            <w:r w:rsidRPr="00892E97">
              <w:rPr>
                <w:rFonts w:eastAsia="Times New Roman" w:cs="Calibri"/>
                <w:color w:val="000000"/>
                <w:lang w:eastAsia="cs-CZ"/>
              </w:rPr>
              <w:t>Nepřijat</w:t>
            </w:r>
          </w:p>
        </w:tc>
      </w:tr>
      <w:tr w:rsidR="00073158" w:rsidRPr="00F31401" w:rsidTr="00920C07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3158" w:rsidRPr="00F31401" w:rsidRDefault="00073158" w:rsidP="00073158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42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3158" w:rsidRPr="00F31401" w:rsidRDefault="00073158" w:rsidP="00073158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3158" w:rsidRPr="00F31401" w:rsidRDefault="00073158" w:rsidP="00073158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73158" w:rsidRDefault="00073158" w:rsidP="00073158">
            <w:r w:rsidRPr="00892E97">
              <w:rPr>
                <w:rFonts w:eastAsia="Times New Roman" w:cs="Calibri"/>
                <w:color w:val="000000"/>
                <w:lang w:eastAsia="cs-CZ"/>
              </w:rPr>
              <w:t>Nepřijat</w:t>
            </w:r>
          </w:p>
        </w:tc>
      </w:tr>
      <w:tr w:rsidR="00073158" w:rsidRPr="00F31401" w:rsidTr="00920C07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3158" w:rsidRPr="00F31401" w:rsidRDefault="00073158" w:rsidP="00073158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43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3158" w:rsidRPr="00F31401" w:rsidRDefault="00073158" w:rsidP="00073158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3158" w:rsidRPr="00F31401" w:rsidRDefault="00073158" w:rsidP="00073158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73158" w:rsidRDefault="00073158" w:rsidP="00073158">
            <w:r w:rsidRPr="00892E97">
              <w:rPr>
                <w:rFonts w:eastAsia="Times New Roman" w:cs="Calibri"/>
                <w:color w:val="000000"/>
                <w:lang w:eastAsia="cs-CZ"/>
              </w:rPr>
              <w:t>Nepřijat</w:t>
            </w:r>
          </w:p>
        </w:tc>
      </w:tr>
      <w:tr w:rsidR="00073158" w:rsidRPr="00F31401" w:rsidTr="00920C07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3158" w:rsidRPr="00F31401" w:rsidRDefault="00073158" w:rsidP="00073158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44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3158" w:rsidRPr="00F31401" w:rsidRDefault="00073158" w:rsidP="00073158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3158" w:rsidRPr="00F31401" w:rsidRDefault="00073158" w:rsidP="00073158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73158" w:rsidRDefault="00073158" w:rsidP="00073158">
            <w:r w:rsidRPr="00892E97">
              <w:rPr>
                <w:rFonts w:eastAsia="Times New Roman" w:cs="Calibri"/>
                <w:color w:val="000000"/>
                <w:lang w:eastAsia="cs-CZ"/>
              </w:rPr>
              <w:t>Nepřijat</w:t>
            </w:r>
          </w:p>
        </w:tc>
      </w:tr>
      <w:tr w:rsidR="00073158" w:rsidRPr="00F31401" w:rsidTr="00920C07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3158" w:rsidRPr="00F31401" w:rsidRDefault="00073158" w:rsidP="00073158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45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3158" w:rsidRPr="00F31401" w:rsidRDefault="00073158" w:rsidP="00073158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3158" w:rsidRPr="00F31401" w:rsidRDefault="00073158" w:rsidP="00073158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73158" w:rsidRDefault="00073158" w:rsidP="00073158">
            <w:r w:rsidRPr="00892E97">
              <w:rPr>
                <w:rFonts w:eastAsia="Times New Roman" w:cs="Calibri"/>
                <w:color w:val="000000"/>
                <w:lang w:eastAsia="cs-CZ"/>
              </w:rPr>
              <w:t>Nepřijat</w:t>
            </w:r>
          </w:p>
        </w:tc>
      </w:tr>
      <w:tr w:rsidR="00073158" w:rsidRPr="00F31401" w:rsidTr="00920C07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3158" w:rsidRPr="00F31401" w:rsidRDefault="00073158" w:rsidP="00073158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46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3158" w:rsidRPr="00F31401" w:rsidRDefault="00073158" w:rsidP="00073158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3158" w:rsidRPr="00F31401" w:rsidRDefault="00073158" w:rsidP="00073158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73158" w:rsidRDefault="00073158" w:rsidP="00073158">
            <w:r w:rsidRPr="00892E97">
              <w:rPr>
                <w:rFonts w:eastAsia="Times New Roman" w:cs="Calibri"/>
                <w:color w:val="000000"/>
                <w:lang w:eastAsia="cs-CZ"/>
              </w:rPr>
              <w:t>Nepřijat</w:t>
            </w:r>
          </w:p>
        </w:tc>
      </w:tr>
      <w:tr w:rsidR="00073158" w:rsidRPr="00F31401" w:rsidTr="00920C07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3158" w:rsidRPr="00F31401" w:rsidRDefault="00073158" w:rsidP="00073158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47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3158" w:rsidRPr="00F31401" w:rsidRDefault="00073158" w:rsidP="00073158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3158" w:rsidRPr="00F31401" w:rsidRDefault="00073158" w:rsidP="00073158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73158" w:rsidRDefault="00073158" w:rsidP="00073158">
            <w:r w:rsidRPr="00892E97">
              <w:rPr>
                <w:rFonts w:eastAsia="Times New Roman" w:cs="Calibri"/>
                <w:color w:val="000000"/>
                <w:lang w:eastAsia="cs-CZ"/>
              </w:rPr>
              <w:t>Nepřijat</w:t>
            </w:r>
          </w:p>
        </w:tc>
      </w:tr>
      <w:tr w:rsidR="00F31401" w:rsidRPr="00F31401" w:rsidTr="00F31401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31401" w:rsidRPr="00F31401" w:rsidRDefault="00F31401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48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31401" w:rsidRPr="00F31401" w:rsidRDefault="00F31401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31401" w:rsidRPr="00F31401" w:rsidRDefault="00F31401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31401" w:rsidRPr="00F31401" w:rsidRDefault="00F31401" w:rsidP="00073158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N</w:t>
            </w:r>
            <w:r w:rsidR="00073158">
              <w:rPr>
                <w:rFonts w:eastAsia="Times New Roman" w:cs="Calibri"/>
                <w:color w:val="000000"/>
                <w:lang w:eastAsia="cs-CZ"/>
              </w:rPr>
              <w:t>epřijat</w:t>
            </w:r>
          </w:p>
        </w:tc>
      </w:tr>
      <w:tr w:rsidR="00F31401" w:rsidRPr="00F31401" w:rsidTr="00F31401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01" w:rsidRPr="00F31401" w:rsidRDefault="00F31401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49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01" w:rsidRPr="00F31401" w:rsidRDefault="00F31401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01" w:rsidRPr="00F31401" w:rsidRDefault="00F31401" w:rsidP="00F31401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01" w:rsidRPr="00F31401" w:rsidRDefault="00F31401" w:rsidP="00F31401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Nepřijat</w:t>
            </w:r>
          </w:p>
        </w:tc>
      </w:tr>
      <w:tr w:rsidR="00F31401" w:rsidRPr="00F31401" w:rsidTr="00F31401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01" w:rsidRPr="00F31401" w:rsidRDefault="00F31401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01" w:rsidRPr="00F31401" w:rsidRDefault="00F31401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01" w:rsidRPr="00F31401" w:rsidRDefault="00F31401" w:rsidP="00F31401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01" w:rsidRPr="00F31401" w:rsidRDefault="00F31401" w:rsidP="00F31401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Nepřijat</w:t>
            </w:r>
          </w:p>
        </w:tc>
      </w:tr>
      <w:tr w:rsidR="00F31401" w:rsidRPr="00F31401" w:rsidTr="00F31401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01" w:rsidRPr="00F31401" w:rsidRDefault="00F31401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51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01" w:rsidRPr="00F31401" w:rsidRDefault="00F31401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01" w:rsidRPr="00F31401" w:rsidRDefault="00F31401" w:rsidP="00F31401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01" w:rsidRPr="00F31401" w:rsidRDefault="00F31401" w:rsidP="00F31401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Nepřijat</w:t>
            </w:r>
          </w:p>
        </w:tc>
      </w:tr>
      <w:tr w:rsidR="00F31401" w:rsidRPr="00F31401" w:rsidTr="00F31401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01" w:rsidRPr="00F31401" w:rsidRDefault="00F31401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52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01" w:rsidRPr="00F31401" w:rsidRDefault="00F31401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01" w:rsidRPr="00F31401" w:rsidRDefault="00F31401" w:rsidP="00F31401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01" w:rsidRPr="00F31401" w:rsidRDefault="00F31401" w:rsidP="00F31401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Nepřijat</w:t>
            </w:r>
          </w:p>
        </w:tc>
      </w:tr>
      <w:tr w:rsidR="00F31401" w:rsidRPr="00F31401" w:rsidTr="00F31401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01" w:rsidRPr="00F31401" w:rsidRDefault="00F31401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53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01" w:rsidRPr="00F31401" w:rsidRDefault="00F31401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01" w:rsidRPr="00F31401" w:rsidRDefault="00F31401" w:rsidP="00F31401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01" w:rsidRPr="00F31401" w:rsidRDefault="00F31401" w:rsidP="00F31401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Nepřijat</w:t>
            </w:r>
          </w:p>
        </w:tc>
      </w:tr>
      <w:tr w:rsidR="00F31401" w:rsidRPr="00F31401" w:rsidTr="00F31401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01" w:rsidRPr="00F31401" w:rsidRDefault="00F31401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54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01" w:rsidRPr="00F31401" w:rsidRDefault="00F31401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01" w:rsidRPr="00F31401" w:rsidRDefault="00F31401" w:rsidP="00F31401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01" w:rsidRPr="00F31401" w:rsidRDefault="00F31401" w:rsidP="00F31401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Nepřijat</w:t>
            </w:r>
          </w:p>
        </w:tc>
      </w:tr>
      <w:tr w:rsidR="00F31401" w:rsidRPr="00F31401" w:rsidTr="00F31401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01" w:rsidRPr="00F31401" w:rsidRDefault="00F31401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55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01" w:rsidRPr="00F31401" w:rsidRDefault="00F31401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01" w:rsidRPr="00F31401" w:rsidRDefault="00F31401" w:rsidP="00F31401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01" w:rsidRPr="00F31401" w:rsidRDefault="00F31401" w:rsidP="00F31401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Nepřijat</w:t>
            </w:r>
          </w:p>
        </w:tc>
      </w:tr>
      <w:tr w:rsidR="00F31401" w:rsidRPr="00F31401" w:rsidTr="00F31401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01" w:rsidRPr="00F31401" w:rsidRDefault="00F31401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56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01" w:rsidRPr="00F31401" w:rsidRDefault="00F31401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01" w:rsidRPr="00F31401" w:rsidRDefault="00F31401" w:rsidP="00F31401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01" w:rsidRPr="00F31401" w:rsidRDefault="00F31401" w:rsidP="00F31401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Nepřijat</w:t>
            </w:r>
          </w:p>
        </w:tc>
      </w:tr>
      <w:tr w:rsidR="00F31401" w:rsidRPr="00F31401" w:rsidTr="00F31401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01" w:rsidRPr="00F31401" w:rsidRDefault="00F31401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57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01" w:rsidRPr="00F31401" w:rsidRDefault="00F31401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01" w:rsidRPr="00F31401" w:rsidRDefault="00F31401" w:rsidP="00F31401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01" w:rsidRPr="00F31401" w:rsidRDefault="00F31401" w:rsidP="00F31401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Nepřijat</w:t>
            </w:r>
          </w:p>
        </w:tc>
      </w:tr>
      <w:tr w:rsidR="00F31401" w:rsidRPr="00F31401" w:rsidTr="00F31401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01" w:rsidRPr="00F31401" w:rsidRDefault="00F31401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58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01" w:rsidRPr="00F31401" w:rsidRDefault="00F31401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01" w:rsidRPr="00F31401" w:rsidRDefault="00F31401" w:rsidP="00F31401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01" w:rsidRPr="00F31401" w:rsidRDefault="00F31401" w:rsidP="00F31401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Nepřijat</w:t>
            </w:r>
          </w:p>
        </w:tc>
      </w:tr>
      <w:tr w:rsidR="00F31401" w:rsidRPr="00F31401" w:rsidTr="00F31401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01" w:rsidRPr="00F31401" w:rsidRDefault="00F31401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59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01" w:rsidRPr="00F31401" w:rsidRDefault="00F31401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01" w:rsidRPr="00F31401" w:rsidRDefault="00F31401" w:rsidP="00F31401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01" w:rsidRPr="00F31401" w:rsidRDefault="00F31401" w:rsidP="00F31401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Nepřijat</w:t>
            </w:r>
          </w:p>
        </w:tc>
      </w:tr>
      <w:tr w:rsidR="00F31401" w:rsidRPr="00F31401" w:rsidTr="00F31401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01" w:rsidRPr="00F31401" w:rsidRDefault="00F31401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60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01" w:rsidRPr="00F31401" w:rsidRDefault="00F31401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01" w:rsidRPr="00F31401" w:rsidRDefault="00F31401" w:rsidP="00F31401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01" w:rsidRPr="00F31401" w:rsidRDefault="00F31401" w:rsidP="00F31401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Nepřijat</w:t>
            </w:r>
          </w:p>
        </w:tc>
      </w:tr>
      <w:tr w:rsidR="00F31401" w:rsidRPr="00F31401" w:rsidTr="00F31401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01" w:rsidRPr="00F31401" w:rsidRDefault="00F31401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61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01" w:rsidRPr="00F31401" w:rsidRDefault="00F31401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01" w:rsidRPr="00F31401" w:rsidRDefault="00F31401" w:rsidP="00F31401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01" w:rsidRPr="00F31401" w:rsidRDefault="00F31401" w:rsidP="00F31401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Nepřijat</w:t>
            </w:r>
          </w:p>
        </w:tc>
      </w:tr>
      <w:tr w:rsidR="00F31401" w:rsidRPr="00F31401" w:rsidTr="00F31401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01" w:rsidRPr="00F31401" w:rsidRDefault="00F31401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62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01" w:rsidRPr="00F31401" w:rsidRDefault="00F31401" w:rsidP="00F31401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01" w:rsidRPr="00F31401" w:rsidRDefault="00F31401" w:rsidP="00F31401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01" w:rsidRPr="00F31401" w:rsidRDefault="00F31401" w:rsidP="00F31401">
            <w:pPr>
              <w:rPr>
                <w:rFonts w:eastAsia="Times New Roman" w:cs="Calibri"/>
                <w:color w:val="000000"/>
                <w:lang w:eastAsia="cs-CZ"/>
              </w:rPr>
            </w:pPr>
            <w:r w:rsidRPr="00F31401">
              <w:rPr>
                <w:rFonts w:eastAsia="Times New Roman" w:cs="Calibri"/>
                <w:color w:val="000000"/>
                <w:lang w:eastAsia="cs-CZ"/>
              </w:rPr>
              <w:t>Nepřijat</w:t>
            </w:r>
          </w:p>
        </w:tc>
      </w:tr>
    </w:tbl>
    <w:p w:rsidR="00DF6062" w:rsidRPr="00B5729E" w:rsidRDefault="00DF6062" w:rsidP="00DF6062">
      <w:pPr>
        <w:rPr>
          <w:rFonts w:ascii="Arial" w:hAnsi="Arial" w:cs="Arial"/>
          <w:color w:val="FF0000"/>
          <w:u w:val="single"/>
        </w:rPr>
      </w:pPr>
    </w:p>
    <w:p w:rsidR="00DF6062" w:rsidRPr="00B5729E" w:rsidRDefault="00DF6062" w:rsidP="00DF6062">
      <w:pPr>
        <w:rPr>
          <w:rFonts w:ascii="Arial" w:hAnsi="Arial" w:cs="Arial"/>
          <w:color w:val="FF0000"/>
          <w:u w:val="single"/>
        </w:rPr>
      </w:pPr>
    </w:p>
    <w:p w:rsidR="00DF6062" w:rsidRPr="00B5729E" w:rsidRDefault="00DF6062" w:rsidP="00DF6062">
      <w:pPr>
        <w:rPr>
          <w:rFonts w:ascii="Arial" w:hAnsi="Arial" w:cs="Arial"/>
        </w:rPr>
      </w:pPr>
      <w:r w:rsidRPr="00B5729E">
        <w:rPr>
          <w:rFonts w:ascii="Arial" w:hAnsi="Arial" w:cs="Arial"/>
        </w:rPr>
        <w:t xml:space="preserve">Minimální bodová hranice nutná pro </w:t>
      </w:r>
      <w:r w:rsidR="00722A5C">
        <w:rPr>
          <w:rFonts w:ascii="Arial" w:hAnsi="Arial" w:cs="Arial"/>
        </w:rPr>
        <w:t xml:space="preserve">splnění kritérií přijímacího řízení </w:t>
      </w:r>
      <w:r w:rsidRPr="00B5729E">
        <w:rPr>
          <w:rFonts w:ascii="Arial" w:hAnsi="Arial" w:cs="Arial"/>
        </w:rPr>
        <w:t xml:space="preserve">byla </w:t>
      </w:r>
      <w:r w:rsidR="00F31401">
        <w:rPr>
          <w:rFonts w:ascii="Arial" w:hAnsi="Arial" w:cs="Arial"/>
        </w:rPr>
        <w:t xml:space="preserve">57 </w:t>
      </w:r>
      <w:r w:rsidRPr="00B5729E">
        <w:rPr>
          <w:rFonts w:ascii="Arial" w:hAnsi="Arial" w:cs="Arial"/>
        </w:rPr>
        <w:t xml:space="preserve">bodů, maximální dosažený počet bodů byl </w:t>
      </w:r>
      <w:r w:rsidR="00F31401">
        <w:rPr>
          <w:rFonts w:ascii="Arial" w:hAnsi="Arial" w:cs="Arial"/>
        </w:rPr>
        <w:t>95</w:t>
      </w:r>
      <w:r w:rsidR="00722A5C">
        <w:rPr>
          <w:rFonts w:ascii="Arial" w:hAnsi="Arial" w:cs="Arial"/>
        </w:rPr>
        <w:t>.</w:t>
      </w:r>
    </w:p>
    <w:p w:rsidR="00DF6062" w:rsidRPr="00B5729E" w:rsidRDefault="00DF6062" w:rsidP="00DF6062">
      <w:pPr>
        <w:rPr>
          <w:rFonts w:ascii="Arial" w:hAnsi="Arial" w:cs="Arial"/>
        </w:rPr>
      </w:pPr>
    </w:p>
    <w:p w:rsidR="00DF6062" w:rsidRPr="00B5729E" w:rsidRDefault="00DF6062" w:rsidP="00DF6062">
      <w:pPr>
        <w:rPr>
          <w:rFonts w:ascii="Arial" w:hAnsi="Arial" w:cs="Arial"/>
        </w:rPr>
      </w:pPr>
      <w:proofErr w:type="spellStart"/>
      <w:r w:rsidRPr="00B5729E">
        <w:rPr>
          <w:rFonts w:ascii="Arial" w:eastAsia="Arial" w:hAnsi="Arial" w:cs="Arial"/>
          <w:b/>
          <w:bCs/>
          <w:lang w:val="en-US"/>
        </w:rPr>
        <w:t>Kritéria</w:t>
      </w:r>
      <w:proofErr w:type="spellEnd"/>
      <w:r w:rsidRPr="00B5729E">
        <w:rPr>
          <w:rFonts w:ascii="Arial" w:eastAsia="Arial" w:hAnsi="Arial" w:cs="Arial"/>
          <w:b/>
          <w:bCs/>
          <w:lang w:val="en-US"/>
        </w:rPr>
        <w:t xml:space="preserve"> </w:t>
      </w:r>
      <w:proofErr w:type="spellStart"/>
      <w:r w:rsidRPr="00B5729E">
        <w:rPr>
          <w:rFonts w:ascii="Arial" w:eastAsia="Arial" w:hAnsi="Arial" w:cs="Arial"/>
          <w:b/>
          <w:bCs/>
          <w:lang w:val="en-US"/>
        </w:rPr>
        <w:t>přijímacího</w:t>
      </w:r>
      <w:proofErr w:type="spellEnd"/>
      <w:r w:rsidRPr="00B5729E">
        <w:rPr>
          <w:rFonts w:ascii="Arial" w:eastAsia="Arial" w:hAnsi="Arial" w:cs="Arial"/>
          <w:b/>
          <w:bCs/>
          <w:lang w:val="en-US"/>
        </w:rPr>
        <w:t xml:space="preserve"> </w:t>
      </w:r>
      <w:proofErr w:type="spellStart"/>
      <w:r w:rsidRPr="00B5729E">
        <w:rPr>
          <w:rFonts w:ascii="Arial" w:eastAsia="Arial" w:hAnsi="Arial" w:cs="Arial"/>
          <w:b/>
          <w:bCs/>
          <w:lang w:val="en-US"/>
        </w:rPr>
        <w:t>řízení</w:t>
      </w:r>
      <w:proofErr w:type="spellEnd"/>
      <w:r w:rsidRPr="00B5729E">
        <w:rPr>
          <w:rFonts w:ascii="Arial" w:eastAsia="Arial" w:hAnsi="Arial" w:cs="Arial"/>
          <w:b/>
          <w:bCs/>
          <w:lang w:val="en-US"/>
        </w:rPr>
        <w:t>:</w:t>
      </w:r>
    </w:p>
    <w:p w:rsidR="00DF6062" w:rsidRPr="00B5729E" w:rsidRDefault="00DF6062" w:rsidP="00B5729E">
      <w:pPr>
        <w:pStyle w:val="Odstavecseseznamem"/>
        <w:numPr>
          <w:ilvl w:val="0"/>
          <w:numId w:val="30"/>
        </w:numPr>
        <w:spacing w:after="160" w:line="254" w:lineRule="auto"/>
        <w:ind w:left="284" w:hanging="284"/>
        <w:rPr>
          <w:rFonts w:ascii="Arial" w:eastAsiaTheme="minorEastAsia" w:hAnsi="Arial" w:cs="Arial"/>
        </w:rPr>
      </w:pPr>
      <w:r w:rsidRPr="00B5729E">
        <w:rPr>
          <w:rFonts w:ascii="Arial" w:eastAsia="Arial" w:hAnsi="Arial" w:cs="Arial"/>
        </w:rPr>
        <w:t>Přijato bude max. 40 žáků, tj. 2 třídy do oboru 79-41-K/81 – víceleté gymnázium pro školní rok 2020/2021.</w:t>
      </w:r>
    </w:p>
    <w:p w:rsidR="00DF6062" w:rsidRPr="00B5729E" w:rsidRDefault="00DF6062" w:rsidP="00B5729E">
      <w:pPr>
        <w:pStyle w:val="Odstavecseseznamem"/>
        <w:numPr>
          <w:ilvl w:val="0"/>
          <w:numId w:val="30"/>
        </w:numPr>
        <w:spacing w:after="160" w:line="254" w:lineRule="auto"/>
        <w:ind w:left="284" w:hanging="284"/>
        <w:rPr>
          <w:rFonts w:ascii="Arial" w:eastAsiaTheme="minorEastAsia" w:hAnsi="Arial" w:cs="Arial"/>
        </w:rPr>
      </w:pPr>
      <w:r w:rsidRPr="00B5729E">
        <w:rPr>
          <w:rFonts w:ascii="Arial" w:eastAsia="Arial" w:hAnsi="Arial" w:cs="Arial"/>
        </w:rPr>
        <w:t xml:space="preserve">Přijímací řízení se skládá </w:t>
      </w:r>
      <w:r w:rsidRPr="00B5729E">
        <w:rPr>
          <w:rFonts w:ascii="Arial" w:eastAsia="Arial" w:hAnsi="Arial" w:cs="Arial"/>
          <w:b/>
          <w:bCs/>
        </w:rPr>
        <w:t xml:space="preserve">ze státem určené Jednotné přijímací zkoušky z českého jazyka a matematiky (60 % váhy celkového výsledku) </w:t>
      </w:r>
      <w:r w:rsidRPr="00B5729E">
        <w:rPr>
          <w:rFonts w:ascii="Arial" w:eastAsia="Arial" w:hAnsi="Arial" w:cs="Arial"/>
        </w:rPr>
        <w:t xml:space="preserve">a ústní přijímací zkoušky (40 % váhy celkového výsledku). </w:t>
      </w:r>
    </w:p>
    <w:p w:rsidR="00DF6062" w:rsidRPr="00B5729E" w:rsidRDefault="00DF6062" w:rsidP="00B5729E">
      <w:pPr>
        <w:pStyle w:val="Odstavecseseznamem"/>
        <w:numPr>
          <w:ilvl w:val="0"/>
          <w:numId w:val="30"/>
        </w:numPr>
        <w:spacing w:after="160" w:line="254" w:lineRule="auto"/>
        <w:ind w:left="284" w:hanging="284"/>
        <w:rPr>
          <w:rFonts w:ascii="Arial" w:hAnsi="Arial" w:cs="Arial"/>
        </w:rPr>
      </w:pPr>
      <w:r w:rsidRPr="00B5729E">
        <w:rPr>
          <w:rFonts w:ascii="Arial" w:eastAsia="Arial" w:hAnsi="Arial" w:cs="Arial"/>
        </w:rPr>
        <w:lastRenderedPageBreak/>
        <w:t>K hodnocení na vysvědčení z předchozího vzdělávání, případně dalším skutečnostem, které osvědčují vhodné schopnosti, vědomosti a zájmy uchazeče, se nepřihlíží.</w:t>
      </w:r>
    </w:p>
    <w:p w:rsidR="00DF6062" w:rsidRPr="00B5729E" w:rsidRDefault="00DF6062" w:rsidP="00B5729E">
      <w:pPr>
        <w:spacing w:line="254" w:lineRule="auto"/>
        <w:ind w:left="360" w:hanging="360"/>
        <w:rPr>
          <w:rFonts w:ascii="Arial" w:hAnsi="Arial" w:cs="Arial"/>
        </w:rPr>
      </w:pPr>
      <w:r w:rsidRPr="00B5729E">
        <w:rPr>
          <w:rFonts w:ascii="Arial" w:eastAsia="Arial" w:hAnsi="Arial" w:cs="Arial"/>
          <w:b/>
          <w:bCs/>
        </w:rPr>
        <w:t xml:space="preserve">Je stanovena tato váha důležitosti jednotlivých částí: </w:t>
      </w:r>
    </w:p>
    <w:p w:rsidR="00DF6062" w:rsidRPr="00CB3BD8" w:rsidRDefault="00DF6062" w:rsidP="00B5729E">
      <w:pPr>
        <w:pStyle w:val="Odstavecseseznamem"/>
        <w:numPr>
          <w:ilvl w:val="0"/>
          <w:numId w:val="31"/>
        </w:numPr>
        <w:spacing w:after="160" w:line="254" w:lineRule="auto"/>
        <w:ind w:left="284" w:hanging="284"/>
        <w:rPr>
          <w:rFonts w:ascii="Arial" w:eastAsiaTheme="minorEastAsia" w:hAnsi="Arial" w:cs="Arial"/>
        </w:rPr>
      </w:pPr>
      <w:r w:rsidRPr="00B5729E">
        <w:rPr>
          <w:rFonts w:ascii="Arial" w:eastAsia="Arial" w:hAnsi="Arial" w:cs="Arial"/>
        </w:rPr>
        <w:t>Výsledek jednotné písemné přijímací zkoušky z ČJ a MAT (30 % + 30 %) – celkově maximálně 60 % váhy celkového výsledku (</w:t>
      </w:r>
      <w:r w:rsidR="00B5729E">
        <w:rPr>
          <w:rFonts w:ascii="Arial" w:eastAsia="Arial" w:hAnsi="Arial" w:cs="Arial"/>
        </w:rPr>
        <w:t>š</w:t>
      </w:r>
      <w:r w:rsidRPr="00B5729E">
        <w:rPr>
          <w:rFonts w:ascii="Arial" w:eastAsia="Arial" w:hAnsi="Arial" w:cs="Arial"/>
        </w:rPr>
        <w:t>kolský zákon a vyhláška č</w:t>
      </w:r>
      <w:r w:rsidRPr="00CB3BD8">
        <w:rPr>
          <w:rFonts w:ascii="Arial" w:eastAsia="Arial" w:hAnsi="Arial" w:cs="Arial"/>
          <w:color w:val="002776" w:themeColor="text1"/>
        </w:rPr>
        <w:t xml:space="preserve">. </w:t>
      </w:r>
      <w:r w:rsidR="00B5729E" w:rsidRPr="00CB3BD8">
        <w:rPr>
          <w:rFonts w:ascii="Arial" w:eastAsia="Arial" w:hAnsi="Arial" w:cs="Arial"/>
        </w:rPr>
        <w:t>353/2016 Sb.</w:t>
      </w:r>
      <w:r w:rsidRPr="00CB3BD8">
        <w:rPr>
          <w:rFonts w:ascii="Arial" w:eastAsia="Arial" w:hAnsi="Arial" w:cs="Arial"/>
        </w:rPr>
        <w:t xml:space="preserve">). </w:t>
      </w:r>
    </w:p>
    <w:p w:rsidR="00DF6062" w:rsidRPr="00B5729E" w:rsidRDefault="00DF6062" w:rsidP="00B5729E">
      <w:pPr>
        <w:pStyle w:val="Odstavecseseznamem"/>
        <w:numPr>
          <w:ilvl w:val="0"/>
          <w:numId w:val="31"/>
        </w:numPr>
        <w:spacing w:after="160" w:line="254" w:lineRule="auto"/>
        <w:ind w:left="284" w:hanging="284"/>
        <w:rPr>
          <w:rFonts w:ascii="Arial" w:eastAsiaTheme="minorEastAsia" w:hAnsi="Arial" w:cs="Arial"/>
        </w:rPr>
      </w:pPr>
      <w:r w:rsidRPr="00B5729E">
        <w:rPr>
          <w:rFonts w:ascii="Arial" w:eastAsia="Arial" w:hAnsi="Arial" w:cs="Arial"/>
        </w:rPr>
        <w:t xml:space="preserve">Ústní přijímací zkouška (maximálně 40 % váhy) se skládá z ústního pohovoru (maximálně 30 % váhy) a testu kognitivních schopností (maximálně 10 % váhy). </w:t>
      </w:r>
    </w:p>
    <w:p w:rsidR="00DF6062" w:rsidRPr="00B5729E" w:rsidRDefault="00DF6062" w:rsidP="00B5729E">
      <w:pPr>
        <w:pStyle w:val="Odstavecseseznamem"/>
        <w:numPr>
          <w:ilvl w:val="0"/>
          <w:numId w:val="31"/>
        </w:numPr>
        <w:spacing w:after="160" w:line="254" w:lineRule="auto"/>
        <w:ind w:left="284" w:hanging="284"/>
        <w:rPr>
          <w:rFonts w:ascii="Arial" w:eastAsiaTheme="minorEastAsia" w:hAnsi="Arial" w:cs="Arial"/>
          <w:b/>
          <w:bCs/>
        </w:rPr>
      </w:pPr>
      <w:r w:rsidRPr="00B5729E">
        <w:rPr>
          <w:rFonts w:ascii="Arial" w:eastAsia="Arial" w:hAnsi="Arial" w:cs="Arial"/>
          <w:b/>
          <w:bCs/>
        </w:rPr>
        <w:t>Maximální součet dosažených procent, tj. nejlepší dosažitelné hodnocení za výsledky přijímacího řízení, je 100 % (bodů).</w:t>
      </w:r>
    </w:p>
    <w:p w:rsidR="00DF6062" w:rsidRPr="00B5729E" w:rsidRDefault="00DF6062" w:rsidP="00DF6062">
      <w:pPr>
        <w:pStyle w:val="Odstavecseseznamem"/>
        <w:numPr>
          <w:ilvl w:val="0"/>
          <w:numId w:val="31"/>
        </w:numPr>
        <w:spacing w:after="160" w:line="254" w:lineRule="auto"/>
        <w:rPr>
          <w:rFonts w:ascii="Arial" w:eastAsiaTheme="minorEastAsia" w:hAnsi="Arial" w:cs="Arial"/>
        </w:rPr>
      </w:pPr>
      <w:r w:rsidRPr="00B5729E">
        <w:rPr>
          <w:rFonts w:ascii="Arial" w:eastAsia="Arial" w:hAnsi="Arial" w:cs="Arial"/>
        </w:rPr>
        <w:t xml:space="preserve">Ústní pohovor probíhá formou strukturovaného rozhovoru a aktivit ve skupinách čítajících maximálně 5 studentů. </w:t>
      </w:r>
    </w:p>
    <w:p w:rsidR="00DF6062" w:rsidRPr="00B5729E" w:rsidRDefault="00DF6062" w:rsidP="00DF6062">
      <w:pPr>
        <w:pStyle w:val="Odstavecseseznamem"/>
        <w:numPr>
          <w:ilvl w:val="0"/>
          <w:numId w:val="31"/>
        </w:numPr>
        <w:spacing w:after="160" w:line="254" w:lineRule="auto"/>
        <w:rPr>
          <w:rFonts w:ascii="Arial" w:eastAsiaTheme="minorEastAsia" w:hAnsi="Arial" w:cs="Arial"/>
        </w:rPr>
      </w:pPr>
      <w:proofErr w:type="spellStart"/>
      <w:r w:rsidRPr="00B5729E">
        <w:rPr>
          <w:rFonts w:ascii="Arial" w:eastAsia="Arial" w:hAnsi="Arial" w:cs="Arial"/>
          <w:lang w:val="de-DE"/>
        </w:rPr>
        <w:t>Doba</w:t>
      </w:r>
      <w:proofErr w:type="spellEnd"/>
      <w:r w:rsidRPr="00B5729E">
        <w:rPr>
          <w:rFonts w:ascii="Arial" w:eastAsia="Arial" w:hAnsi="Arial" w:cs="Arial"/>
          <w:lang w:val="de-DE"/>
        </w:rPr>
        <w:t xml:space="preserve"> </w:t>
      </w:r>
      <w:proofErr w:type="spellStart"/>
      <w:r w:rsidRPr="00B5729E">
        <w:rPr>
          <w:rFonts w:ascii="Arial" w:eastAsia="Arial" w:hAnsi="Arial" w:cs="Arial"/>
          <w:lang w:val="de-DE"/>
        </w:rPr>
        <w:t>trvání</w:t>
      </w:r>
      <w:proofErr w:type="spellEnd"/>
      <w:r w:rsidRPr="00B5729E">
        <w:rPr>
          <w:rFonts w:ascii="Arial" w:eastAsia="Arial" w:hAnsi="Arial" w:cs="Arial"/>
          <w:lang w:val="de-DE"/>
        </w:rPr>
        <w:t xml:space="preserve"> </w:t>
      </w:r>
      <w:proofErr w:type="spellStart"/>
      <w:r w:rsidRPr="00B5729E">
        <w:rPr>
          <w:rFonts w:ascii="Arial" w:eastAsia="Arial" w:hAnsi="Arial" w:cs="Arial"/>
          <w:lang w:val="de-DE"/>
        </w:rPr>
        <w:t>rozhovoru</w:t>
      </w:r>
      <w:proofErr w:type="spellEnd"/>
      <w:r w:rsidRPr="00B5729E">
        <w:rPr>
          <w:rFonts w:ascii="Arial" w:eastAsia="Arial" w:hAnsi="Arial" w:cs="Arial"/>
          <w:lang w:val="de-DE"/>
        </w:rPr>
        <w:t xml:space="preserve"> je 30 - 40 </w:t>
      </w:r>
      <w:proofErr w:type="spellStart"/>
      <w:r w:rsidRPr="00B5729E">
        <w:rPr>
          <w:rFonts w:ascii="Arial" w:eastAsia="Arial" w:hAnsi="Arial" w:cs="Arial"/>
          <w:lang w:val="de-DE"/>
        </w:rPr>
        <w:t>minut</w:t>
      </w:r>
      <w:proofErr w:type="spellEnd"/>
      <w:r w:rsidRPr="00B5729E">
        <w:rPr>
          <w:rFonts w:ascii="Arial" w:eastAsia="Arial" w:hAnsi="Arial" w:cs="Arial"/>
          <w:lang w:val="de-DE"/>
        </w:rPr>
        <w:t xml:space="preserve">. </w:t>
      </w:r>
    </w:p>
    <w:p w:rsidR="00DF6062" w:rsidRPr="00B5729E" w:rsidRDefault="00DF6062" w:rsidP="00DF6062">
      <w:pPr>
        <w:pStyle w:val="Odstavecseseznamem"/>
        <w:numPr>
          <w:ilvl w:val="0"/>
          <w:numId w:val="31"/>
        </w:numPr>
        <w:spacing w:after="160" w:line="254" w:lineRule="auto"/>
        <w:rPr>
          <w:rFonts w:ascii="Arial" w:eastAsiaTheme="minorEastAsia" w:hAnsi="Arial" w:cs="Arial"/>
        </w:rPr>
      </w:pPr>
      <w:r w:rsidRPr="00B5729E">
        <w:rPr>
          <w:rFonts w:ascii="Arial" w:eastAsia="Arial" w:hAnsi="Arial" w:cs="Arial"/>
        </w:rPr>
        <w:t xml:space="preserve">Hodnoceny jsou sociální a komunikační dovednosti uchazečů a motivace ke studiu. </w:t>
      </w:r>
    </w:p>
    <w:p w:rsidR="00DF6062" w:rsidRPr="00B5729E" w:rsidRDefault="00DF6062" w:rsidP="00DF6062">
      <w:pPr>
        <w:pStyle w:val="Odstavecseseznamem"/>
        <w:numPr>
          <w:ilvl w:val="0"/>
          <w:numId w:val="31"/>
        </w:numPr>
        <w:spacing w:after="160" w:line="254" w:lineRule="auto"/>
        <w:rPr>
          <w:rFonts w:ascii="Arial" w:eastAsiaTheme="minorEastAsia" w:hAnsi="Arial" w:cs="Arial"/>
        </w:rPr>
      </w:pPr>
      <w:r w:rsidRPr="00B5729E">
        <w:rPr>
          <w:rFonts w:ascii="Arial" w:eastAsia="Arial" w:hAnsi="Arial" w:cs="Arial"/>
        </w:rPr>
        <w:t xml:space="preserve">Test </w:t>
      </w:r>
      <w:r w:rsidRPr="00B5729E">
        <w:rPr>
          <w:rFonts w:ascii="Arial" w:eastAsia="Arial" w:hAnsi="Arial" w:cs="Arial"/>
          <w:b/>
          <w:bCs/>
        </w:rPr>
        <w:t>kognitivních schopností</w:t>
      </w:r>
      <w:r w:rsidRPr="00B5729E">
        <w:rPr>
          <w:rFonts w:ascii="Arial" w:eastAsia="Arial" w:hAnsi="Arial" w:cs="Arial"/>
        </w:rPr>
        <w:t xml:space="preserve"> je zadáván skupinově a předpokládaná doba jeho trvání je cca 30 minut.</w:t>
      </w:r>
    </w:p>
    <w:p w:rsidR="00DF6062" w:rsidRPr="00B5729E" w:rsidRDefault="00DF6062" w:rsidP="00DF6062">
      <w:pPr>
        <w:ind w:left="360"/>
        <w:rPr>
          <w:rFonts w:ascii="Arial" w:eastAsia="Arial" w:hAnsi="Arial" w:cs="Arial"/>
          <w:b/>
          <w:bCs/>
        </w:rPr>
      </w:pPr>
      <w:r w:rsidRPr="00B5729E">
        <w:rPr>
          <w:rFonts w:ascii="Arial" w:eastAsia="Arial" w:hAnsi="Arial" w:cs="Arial"/>
          <w:b/>
          <w:bCs/>
        </w:rPr>
        <w:t>Vyhlášení výsledků a další ujednání</w:t>
      </w:r>
    </w:p>
    <w:p w:rsidR="00DF6062" w:rsidRPr="00B5729E" w:rsidRDefault="00DF6062" w:rsidP="00DF6062">
      <w:pPr>
        <w:pStyle w:val="Odstavecseseznamem"/>
        <w:numPr>
          <w:ilvl w:val="0"/>
          <w:numId w:val="32"/>
        </w:numPr>
        <w:spacing w:after="160" w:line="254" w:lineRule="auto"/>
        <w:rPr>
          <w:rFonts w:ascii="Arial" w:eastAsiaTheme="minorEastAsia" w:hAnsi="Arial" w:cs="Arial"/>
        </w:rPr>
      </w:pPr>
      <w:r w:rsidRPr="00B5729E">
        <w:rPr>
          <w:rFonts w:ascii="Arial" w:eastAsia="Arial" w:hAnsi="Arial" w:cs="Arial"/>
        </w:rPr>
        <w:t xml:space="preserve">Na základě § 183 zákona č. 472/2011 Sb., kterým se mění zákon č. 561/2004 Sb., školský zákon, uchazeč je přijat ke studiu zveřejněním informace o přijetí na veřejně přístupném místě. </w:t>
      </w:r>
    </w:p>
    <w:p w:rsidR="00DF6062" w:rsidRPr="00B5729E" w:rsidRDefault="00DF6062" w:rsidP="00DF6062">
      <w:pPr>
        <w:pStyle w:val="Odstavecseseznamem"/>
        <w:numPr>
          <w:ilvl w:val="0"/>
          <w:numId w:val="32"/>
        </w:numPr>
        <w:spacing w:after="160" w:line="254" w:lineRule="auto"/>
        <w:rPr>
          <w:rFonts w:ascii="Arial" w:eastAsiaTheme="minorEastAsia" w:hAnsi="Arial" w:cs="Arial"/>
        </w:rPr>
      </w:pPr>
      <w:r w:rsidRPr="00B5729E">
        <w:rPr>
          <w:rFonts w:ascii="Arial" w:eastAsia="Arial" w:hAnsi="Arial" w:cs="Arial"/>
        </w:rPr>
        <w:t>Výsledky budou anonymně pod registračním číslem vyvěšeny na dveřích sekretariátu gymnázia, dále budou zveřejněny na webu školy, a to po dobu alespoň 15ti dnů.</w:t>
      </w:r>
    </w:p>
    <w:p w:rsidR="00DF6062" w:rsidRPr="00B5729E" w:rsidRDefault="00DF6062" w:rsidP="00DF6062">
      <w:pPr>
        <w:pStyle w:val="Odstavecseseznamem"/>
        <w:numPr>
          <w:ilvl w:val="0"/>
          <w:numId w:val="32"/>
        </w:numPr>
        <w:spacing w:after="160" w:line="254" w:lineRule="auto"/>
        <w:rPr>
          <w:rFonts w:ascii="Arial" w:eastAsiaTheme="minorEastAsia" w:hAnsi="Arial" w:cs="Arial"/>
        </w:rPr>
      </w:pPr>
      <w:r w:rsidRPr="00B5729E">
        <w:rPr>
          <w:rFonts w:ascii="Arial" w:eastAsia="Arial" w:hAnsi="Arial" w:cs="Arial"/>
        </w:rPr>
        <w:t>V listinné podobě musí být zaslána pouze rozhodnutí o nepřijetí ke studiu.</w:t>
      </w:r>
    </w:p>
    <w:p w:rsidR="00DF6062" w:rsidRPr="00B5729E" w:rsidRDefault="00DF6062" w:rsidP="00DF6062">
      <w:pPr>
        <w:pStyle w:val="Odstavecseseznamem"/>
        <w:numPr>
          <w:ilvl w:val="0"/>
          <w:numId w:val="32"/>
        </w:numPr>
        <w:spacing w:after="160" w:line="254" w:lineRule="auto"/>
        <w:rPr>
          <w:rFonts w:ascii="Arial" w:eastAsiaTheme="minorEastAsia" w:hAnsi="Arial" w:cs="Arial"/>
        </w:rPr>
      </w:pPr>
      <w:r w:rsidRPr="00B5729E">
        <w:rPr>
          <w:rFonts w:ascii="Arial" w:eastAsia="Arial" w:hAnsi="Arial" w:cs="Arial"/>
        </w:rPr>
        <w:t xml:space="preserve">Termín pro odevzdání zápisových lístků je stanoven na 5 pracovních dnů, tzn. nejpozději do 24. června 2020. Zpětvzetí zápisového lístku je možné nad rámec stávajících případů daných školským zákonem také v případě vydání nového rozhodnutí podle § 101 písm. B) správního řádu, kterým lze změnit původní rozhodnutí o nepřijetí uchazeče. </w:t>
      </w:r>
      <w:proofErr w:type="spellStart"/>
      <w:r w:rsidRPr="00B5729E">
        <w:rPr>
          <w:rFonts w:ascii="Arial" w:eastAsia="Arial" w:hAnsi="Arial" w:cs="Arial"/>
          <w:lang w:val="en-US"/>
        </w:rPr>
        <w:t>Zákon</w:t>
      </w:r>
      <w:proofErr w:type="spellEnd"/>
      <w:r w:rsidRPr="00B5729E">
        <w:rPr>
          <w:rFonts w:ascii="Arial" w:eastAsia="Arial" w:hAnsi="Arial" w:cs="Arial"/>
          <w:lang w:val="en-US"/>
        </w:rPr>
        <w:t xml:space="preserve"> č. 135/2020 Sb. v </w:t>
      </w:r>
      <w:proofErr w:type="spellStart"/>
      <w:r w:rsidRPr="00B5729E">
        <w:rPr>
          <w:rFonts w:ascii="Arial" w:eastAsia="Arial" w:hAnsi="Arial" w:cs="Arial"/>
          <w:lang w:val="en-US"/>
        </w:rPr>
        <w:t>kombinaci</w:t>
      </w:r>
      <w:proofErr w:type="spellEnd"/>
      <w:r w:rsidRPr="00B5729E">
        <w:rPr>
          <w:rFonts w:ascii="Arial" w:eastAsia="Arial" w:hAnsi="Arial" w:cs="Arial"/>
          <w:lang w:val="en-US"/>
        </w:rPr>
        <w:t xml:space="preserve"> se </w:t>
      </w:r>
      <w:proofErr w:type="spellStart"/>
      <w:r w:rsidRPr="00B5729E">
        <w:rPr>
          <w:rFonts w:ascii="Arial" w:eastAsia="Arial" w:hAnsi="Arial" w:cs="Arial"/>
          <w:lang w:val="en-US"/>
        </w:rPr>
        <w:t>školským</w:t>
      </w:r>
      <w:proofErr w:type="spellEnd"/>
      <w:r w:rsidRPr="00B5729E">
        <w:rPr>
          <w:rFonts w:ascii="Arial" w:eastAsia="Arial" w:hAnsi="Arial" w:cs="Arial"/>
          <w:lang w:val="en-US"/>
        </w:rPr>
        <w:t xml:space="preserve"> </w:t>
      </w:r>
      <w:proofErr w:type="spellStart"/>
      <w:r w:rsidRPr="00B5729E">
        <w:rPr>
          <w:rFonts w:ascii="Arial" w:eastAsia="Arial" w:hAnsi="Arial" w:cs="Arial"/>
          <w:lang w:val="en-US"/>
        </w:rPr>
        <w:t>zákonem</w:t>
      </w:r>
      <w:proofErr w:type="spellEnd"/>
      <w:r w:rsidRPr="00B5729E">
        <w:rPr>
          <w:rFonts w:ascii="Arial" w:eastAsia="Arial" w:hAnsi="Arial" w:cs="Arial"/>
          <w:lang w:val="en-US"/>
        </w:rPr>
        <w:t xml:space="preserve">, </w:t>
      </w:r>
      <w:proofErr w:type="spellStart"/>
      <w:r w:rsidRPr="00B5729E">
        <w:rPr>
          <w:rFonts w:ascii="Arial" w:eastAsia="Arial" w:hAnsi="Arial" w:cs="Arial"/>
          <w:lang w:val="en-US"/>
        </w:rPr>
        <w:t>na</w:t>
      </w:r>
      <w:proofErr w:type="spellEnd"/>
      <w:r w:rsidRPr="00B5729E">
        <w:rPr>
          <w:rFonts w:ascii="Arial" w:eastAsia="Arial" w:hAnsi="Arial" w:cs="Arial"/>
          <w:lang w:val="en-US"/>
        </w:rPr>
        <w:t xml:space="preserve"> </w:t>
      </w:r>
      <w:proofErr w:type="spellStart"/>
      <w:r w:rsidRPr="00B5729E">
        <w:rPr>
          <w:rFonts w:ascii="Arial" w:eastAsia="Arial" w:hAnsi="Arial" w:cs="Arial"/>
          <w:lang w:val="en-US"/>
        </w:rPr>
        <w:t>který</w:t>
      </w:r>
      <w:proofErr w:type="spellEnd"/>
      <w:r w:rsidRPr="00B5729E">
        <w:rPr>
          <w:rFonts w:ascii="Arial" w:eastAsia="Arial" w:hAnsi="Arial" w:cs="Arial"/>
          <w:lang w:val="en-US"/>
        </w:rPr>
        <w:t xml:space="preserve"> </w:t>
      </w:r>
      <w:proofErr w:type="spellStart"/>
      <w:r w:rsidRPr="00B5729E">
        <w:rPr>
          <w:rFonts w:ascii="Arial" w:eastAsia="Arial" w:hAnsi="Arial" w:cs="Arial"/>
          <w:lang w:val="en-US"/>
        </w:rPr>
        <w:t>odkazuje</w:t>
      </w:r>
      <w:proofErr w:type="spellEnd"/>
      <w:r w:rsidRPr="00B5729E">
        <w:rPr>
          <w:rFonts w:ascii="Arial" w:eastAsia="Arial" w:hAnsi="Arial" w:cs="Arial"/>
          <w:lang w:val="en-US"/>
        </w:rPr>
        <w:t xml:space="preserve">, </w:t>
      </w:r>
      <w:proofErr w:type="spellStart"/>
      <w:r w:rsidRPr="00B5729E">
        <w:rPr>
          <w:rFonts w:ascii="Arial" w:eastAsia="Arial" w:hAnsi="Arial" w:cs="Arial"/>
          <w:lang w:val="en-US"/>
        </w:rPr>
        <w:t>stanoví</w:t>
      </w:r>
      <w:proofErr w:type="spellEnd"/>
      <w:r w:rsidRPr="00B5729E">
        <w:rPr>
          <w:rFonts w:ascii="Arial" w:eastAsia="Arial" w:hAnsi="Arial" w:cs="Arial"/>
          <w:lang w:val="en-US"/>
        </w:rPr>
        <w:t xml:space="preserve"> </w:t>
      </w:r>
      <w:proofErr w:type="spellStart"/>
      <w:r w:rsidRPr="00B5729E">
        <w:rPr>
          <w:rFonts w:ascii="Arial" w:eastAsia="Arial" w:hAnsi="Arial" w:cs="Arial"/>
          <w:lang w:val="en-US"/>
        </w:rPr>
        <w:t>lhůtu</w:t>
      </w:r>
      <w:proofErr w:type="spellEnd"/>
      <w:r w:rsidRPr="00B5729E">
        <w:rPr>
          <w:rFonts w:ascii="Arial" w:eastAsia="Arial" w:hAnsi="Arial" w:cs="Arial"/>
          <w:lang w:val="en-US"/>
        </w:rPr>
        <w:t xml:space="preserve"> pro </w:t>
      </w:r>
      <w:proofErr w:type="spellStart"/>
      <w:r w:rsidRPr="00B5729E">
        <w:rPr>
          <w:rFonts w:ascii="Arial" w:eastAsia="Arial" w:hAnsi="Arial" w:cs="Arial"/>
          <w:lang w:val="en-US"/>
        </w:rPr>
        <w:t>odevzdání</w:t>
      </w:r>
      <w:proofErr w:type="spellEnd"/>
      <w:r w:rsidRPr="00B5729E">
        <w:rPr>
          <w:rFonts w:ascii="Arial" w:eastAsia="Arial" w:hAnsi="Arial" w:cs="Arial"/>
          <w:lang w:val="en-US"/>
        </w:rPr>
        <w:t xml:space="preserve"> </w:t>
      </w:r>
      <w:proofErr w:type="spellStart"/>
      <w:r w:rsidRPr="00B5729E">
        <w:rPr>
          <w:rFonts w:ascii="Arial" w:eastAsia="Arial" w:hAnsi="Arial" w:cs="Arial"/>
          <w:lang w:val="en-US"/>
        </w:rPr>
        <w:t>zápisového</w:t>
      </w:r>
      <w:proofErr w:type="spellEnd"/>
      <w:r w:rsidRPr="00B5729E">
        <w:rPr>
          <w:rFonts w:ascii="Arial" w:eastAsia="Arial" w:hAnsi="Arial" w:cs="Arial"/>
          <w:lang w:val="en-US"/>
        </w:rPr>
        <w:t xml:space="preserve"> </w:t>
      </w:r>
      <w:proofErr w:type="spellStart"/>
      <w:r w:rsidRPr="00B5729E">
        <w:rPr>
          <w:rFonts w:ascii="Arial" w:eastAsia="Arial" w:hAnsi="Arial" w:cs="Arial"/>
          <w:lang w:val="en-US"/>
        </w:rPr>
        <w:t>lístku</w:t>
      </w:r>
      <w:proofErr w:type="spellEnd"/>
      <w:r w:rsidRPr="00B5729E">
        <w:rPr>
          <w:rFonts w:ascii="Arial" w:eastAsia="Arial" w:hAnsi="Arial" w:cs="Arial"/>
          <w:lang w:val="en-US"/>
        </w:rPr>
        <w:t xml:space="preserve"> po </w:t>
      </w:r>
      <w:proofErr w:type="spellStart"/>
      <w:r w:rsidRPr="00B5729E">
        <w:rPr>
          <w:rFonts w:ascii="Arial" w:eastAsia="Arial" w:hAnsi="Arial" w:cs="Arial"/>
          <w:lang w:val="en-US"/>
        </w:rPr>
        <w:t>oznámení</w:t>
      </w:r>
      <w:proofErr w:type="spellEnd"/>
      <w:r w:rsidRPr="00B5729E">
        <w:rPr>
          <w:rFonts w:ascii="Arial" w:eastAsia="Arial" w:hAnsi="Arial" w:cs="Arial"/>
          <w:lang w:val="en-US"/>
        </w:rPr>
        <w:t xml:space="preserve"> </w:t>
      </w:r>
      <w:proofErr w:type="spellStart"/>
      <w:r w:rsidRPr="00B5729E">
        <w:rPr>
          <w:rFonts w:ascii="Arial" w:eastAsia="Arial" w:hAnsi="Arial" w:cs="Arial"/>
          <w:lang w:val="en-US"/>
        </w:rPr>
        <w:t>nového</w:t>
      </w:r>
      <w:proofErr w:type="spellEnd"/>
      <w:r w:rsidRPr="00B5729E">
        <w:rPr>
          <w:rFonts w:ascii="Arial" w:eastAsia="Arial" w:hAnsi="Arial" w:cs="Arial"/>
          <w:lang w:val="en-US"/>
        </w:rPr>
        <w:t xml:space="preserve"> </w:t>
      </w:r>
      <w:proofErr w:type="spellStart"/>
      <w:r w:rsidRPr="00B5729E">
        <w:rPr>
          <w:rFonts w:ascii="Arial" w:eastAsia="Arial" w:hAnsi="Arial" w:cs="Arial"/>
          <w:lang w:val="en-US"/>
        </w:rPr>
        <w:t>rozhodnutí</w:t>
      </w:r>
      <w:proofErr w:type="spellEnd"/>
      <w:r w:rsidRPr="00B5729E">
        <w:rPr>
          <w:rFonts w:ascii="Arial" w:eastAsia="Arial" w:hAnsi="Arial" w:cs="Arial"/>
          <w:lang w:val="en-US"/>
        </w:rPr>
        <w:t xml:space="preserve"> o </w:t>
      </w:r>
      <w:proofErr w:type="spellStart"/>
      <w:r w:rsidRPr="00B5729E">
        <w:rPr>
          <w:rFonts w:ascii="Arial" w:eastAsia="Arial" w:hAnsi="Arial" w:cs="Arial"/>
          <w:lang w:val="en-US"/>
        </w:rPr>
        <w:t>přijetí</w:t>
      </w:r>
      <w:proofErr w:type="spellEnd"/>
      <w:r w:rsidRPr="00B5729E">
        <w:rPr>
          <w:rFonts w:ascii="Arial" w:eastAsia="Arial" w:hAnsi="Arial" w:cs="Arial"/>
          <w:lang w:val="en-US"/>
        </w:rPr>
        <w:t xml:space="preserve"> </w:t>
      </w:r>
      <w:proofErr w:type="spellStart"/>
      <w:r w:rsidRPr="00B5729E">
        <w:rPr>
          <w:rFonts w:ascii="Arial" w:eastAsia="Arial" w:hAnsi="Arial" w:cs="Arial"/>
          <w:lang w:val="en-US"/>
        </w:rPr>
        <w:t>na</w:t>
      </w:r>
      <w:proofErr w:type="spellEnd"/>
      <w:r w:rsidRPr="00B5729E">
        <w:rPr>
          <w:rFonts w:ascii="Arial" w:eastAsia="Arial" w:hAnsi="Arial" w:cs="Arial"/>
          <w:lang w:val="en-US"/>
        </w:rPr>
        <w:t xml:space="preserve"> 10 </w:t>
      </w:r>
      <w:proofErr w:type="spellStart"/>
      <w:r w:rsidRPr="00B5729E">
        <w:rPr>
          <w:rFonts w:ascii="Arial" w:eastAsia="Arial" w:hAnsi="Arial" w:cs="Arial"/>
          <w:lang w:val="en-US"/>
        </w:rPr>
        <w:t>pracovních</w:t>
      </w:r>
      <w:proofErr w:type="spellEnd"/>
      <w:r w:rsidRPr="00B5729E">
        <w:rPr>
          <w:rFonts w:ascii="Arial" w:eastAsia="Arial" w:hAnsi="Arial" w:cs="Arial"/>
          <w:lang w:val="en-US"/>
        </w:rPr>
        <w:t xml:space="preserve"> </w:t>
      </w:r>
      <w:proofErr w:type="spellStart"/>
      <w:r w:rsidRPr="00B5729E">
        <w:rPr>
          <w:rFonts w:ascii="Arial" w:eastAsia="Arial" w:hAnsi="Arial" w:cs="Arial"/>
          <w:lang w:val="en-US"/>
        </w:rPr>
        <w:t>dní</w:t>
      </w:r>
      <w:proofErr w:type="spellEnd"/>
      <w:r w:rsidRPr="00B5729E">
        <w:rPr>
          <w:rFonts w:ascii="Arial" w:eastAsia="Arial" w:hAnsi="Arial" w:cs="Arial"/>
          <w:lang w:val="en-US"/>
        </w:rPr>
        <w:t xml:space="preserve"> </w:t>
      </w:r>
      <w:proofErr w:type="spellStart"/>
      <w:r w:rsidRPr="00B5729E">
        <w:rPr>
          <w:rFonts w:ascii="Arial" w:eastAsia="Arial" w:hAnsi="Arial" w:cs="Arial"/>
          <w:lang w:val="en-US"/>
        </w:rPr>
        <w:t>od</w:t>
      </w:r>
      <w:proofErr w:type="spellEnd"/>
      <w:r w:rsidRPr="00B5729E">
        <w:rPr>
          <w:rFonts w:ascii="Arial" w:eastAsia="Arial" w:hAnsi="Arial" w:cs="Arial"/>
          <w:lang w:val="en-US"/>
        </w:rPr>
        <w:t xml:space="preserve"> </w:t>
      </w:r>
      <w:proofErr w:type="spellStart"/>
      <w:r w:rsidRPr="00B5729E">
        <w:rPr>
          <w:rFonts w:ascii="Arial" w:eastAsia="Arial" w:hAnsi="Arial" w:cs="Arial"/>
          <w:lang w:val="en-US"/>
        </w:rPr>
        <w:t>oznámení</w:t>
      </w:r>
      <w:proofErr w:type="spellEnd"/>
      <w:r w:rsidRPr="00B5729E">
        <w:rPr>
          <w:rFonts w:ascii="Arial" w:eastAsia="Arial" w:hAnsi="Arial" w:cs="Arial"/>
          <w:lang w:val="en-US"/>
        </w:rPr>
        <w:t xml:space="preserve"> </w:t>
      </w:r>
      <w:proofErr w:type="spellStart"/>
      <w:r w:rsidRPr="00B5729E">
        <w:rPr>
          <w:rFonts w:ascii="Arial" w:eastAsia="Arial" w:hAnsi="Arial" w:cs="Arial"/>
          <w:lang w:val="en-US"/>
        </w:rPr>
        <w:t>nového</w:t>
      </w:r>
      <w:proofErr w:type="spellEnd"/>
      <w:r w:rsidRPr="00B5729E">
        <w:rPr>
          <w:rFonts w:ascii="Arial" w:eastAsia="Arial" w:hAnsi="Arial" w:cs="Arial"/>
          <w:lang w:val="en-US"/>
        </w:rPr>
        <w:t xml:space="preserve"> </w:t>
      </w:r>
      <w:proofErr w:type="spellStart"/>
      <w:r w:rsidRPr="00B5729E">
        <w:rPr>
          <w:rFonts w:ascii="Arial" w:eastAsia="Arial" w:hAnsi="Arial" w:cs="Arial"/>
          <w:lang w:val="en-US"/>
        </w:rPr>
        <w:t>rozhodnutí</w:t>
      </w:r>
      <w:proofErr w:type="spellEnd"/>
      <w:r w:rsidRPr="00B5729E">
        <w:rPr>
          <w:rFonts w:ascii="Arial" w:eastAsia="Arial" w:hAnsi="Arial" w:cs="Arial"/>
          <w:lang w:val="en-US"/>
        </w:rPr>
        <w:t>.</w:t>
      </w:r>
    </w:p>
    <w:p w:rsidR="00DF6062" w:rsidRPr="00B5729E" w:rsidRDefault="00DF6062" w:rsidP="00DF6062">
      <w:pPr>
        <w:pStyle w:val="Odstavecseseznamem"/>
        <w:numPr>
          <w:ilvl w:val="0"/>
          <w:numId w:val="32"/>
        </w:numPr>
        <w:spacing w:after="160" w:line="254" w:lineRule="auto"/>
        <w:rPr>
          <w:rFonts w:ascii="Arial" w:eastAsiaTheme="minorEastAsia" w:hAnsi="Arial" w:cs="Arial"/>
        </w:rPr>
      </w:pPr>
      <w:r w:rsidRPr="00B5729E">
        <w:rPr>
          <w:rFonts w:ascii="Arial" w:eastAsia="Arial" w:hAnsi="Arial" w:cs="Arial"/>
        </w:rPr>
        <w:t xml:space="preserve">Podle zákona č. 135/2020 Sb. nemůže uchazeč v roce 2020 podat proti rozhodnutí o nepřijetí odvolání. Pokud uchazeč uspěl u přijímací zkoušky, resp. splnil kritéria pro přijetí, ale nebyl přijat z kapacitních důvodů, může podat </w:t>
      </w:r>
      <w:r w:rsidRPr="00B5729E">
        <w:rPr>
          <w:rFonts w:ascii="Arial" w:eastAsia="Arial" w:hAnsi="Arial" w:cs="Arial"/>
          <w:b/>
          <w:bCs/>
        </w:rPr>
        <w:t xml:space="preserve">žádost o vydání nového rozhodnutí </w:t>
      </w:r>
      <w:r w:rsidRPr="00B5729E">
        <w:rPr>
          <w:rFonts w:ascii="Arial" w:eastAsia="Arial" w:hAnsi="Arial" w:cs="Arial"/>
        </w:rPr>
        <w:t xml:space="preserve">podle § 101 písm. B) zákona č. 500/2004 Sb., správní řád, ve znění pozdějších předpisů. </w:t>
      </w:r>
      <w:proofErr w:type="spellStart"/>
      <w:r w:rsidRPr="00B5729E">
        <w:rPr>
          <w:rFonts w:ascii="Arial" w:eastAsia="Arial" w:hAnsi="Arial" w:cs="Arial"/>
          <w:lang w:val="en-US"/>
        </w:rPr>
        <w:t>Vzor</w:t>
      </w:r>
      <w:proofErr w:type="spellEnd"/>
      <w:r w:rsidRPr="00B5729E">
        <w:rPr>
          <w:rFonts w:ascii="Arial" w:eastAsia="Arial" w:hAnsi="Arial" w:cs="Arial"/>
          <w:lang w:val="en-US"/>
        </w:rPr>
        <w:t xml:space="preserve"> </w:t>
      </w:r>
      <w:proofErr w:type="spellStart"/>
      <w:r w:rsidRPr="00B5729E">
        <w:rPr>
          <w:rFonts w:ascii="Arial" w:eastAsia="Arial" w:hAnsi="Arial" w:cs="Arial"/>
          <w:lang w:val="en-US"/>
        </w:rPr>
        <w:t>žádosti</w:t>
      </w:r>
      <w:proofErr w:type="spellEnd"/>
      <w:r w:rsidRPr="00B5729E">
        <w:rPr>
          <w:rFonts w:ascii="Arial" w:eastAsia="Arial" w:hAnsi="Arial" w:cs="Arial"/>
          <w:lang w:val="en-US"/>
        </w:rPr>
        <w:t xml:space="preserve"> </w:t>
      </w:r>
      <w:proofErr w:type="spellStart"/>
      <w:r w:rsidRPr="00B5729E">
        <w:rPr>
          <w:rFonts w:ascii="Arial" w:eastAsia="Arial" w:hAnsi="Arial" w:cs="Arial"/>
          <w:lang w:val="en-US"/>
        </w:rPr>
        <w:t>bude</w:t>
      </w:r>
      <w:proofErr w:type="spellEnd"/>
      <w:r w:rsidRPr="00B5729E">
        <w:rPr>
          <w:rFonts w:ascii="Arial" w:eastAsia="Arial" w:hAnsi="Arial" w:cs="Arial"/>
          <w:lang w:val="en-US"/>
        </w:rPr>
        <w:t xml:space="preserve"> </w:t>
      </w:r>
      <w:proofErr w:type="spellStart"/>
      <w:r w:rsidRPr="00B5729E">
        <w:rPr>
          <w:rFonts w:ascii="Arial" w:eastAsia="Arial" w:hAnsi="Arial" w:cs="Arial"/>
          <w:lang w:val="en-US"/>
        </w:rPr>
        <w:t>přiložen</w:t>
      </w:r>
      <w:proofErr w:type="spellEnd"/>
      <w:r w:rsidRPr="00B5729E">
        <w:rPr>
          <w:rFonts w:ascii="Arial" w:eastAsia="Arial" w:hAnsi="Arial" w:cs="Arial"/>
          <w:lang w:val="en-US"/>
        </w:rPr>
        <w:t xml:space="preserve"> k </w:t>
      </w:r>
      <w:proofErr w:type="spellStart"/>
      <w:r w:rsidRPr="00B5729E">
        <w:rPr>
          <w:rFonts w:ascii="Arial" w:eastAsia="Arial" w:hAnsi="Arial" w:cs="Arial"/>
          <w:b/>
          <w:bCs/>
          <w:lang w:val="en-US"/>
        </w:rPr>
        <w:t>rozhodnutí</w:t>
      </w:r>
      <w:proofErr w:type="spellEnd"/>
      <w:r w:rsidRPr="00B5729E">
        <w:rPr>
          <w:rFonts w:ascii="Arial" w:eastAsia="Arial" w:hAnsi="Arial" w:cs="Arial"/>
          <w:b/>
          <w:bCs/>
          <w:lang w:val="en-US"/>
        </w:rPr>
        <w:t xml:space="preserve"> o </w:t>
      </w:r>
      <w:proofErr w:type="spellStart"/>
      <w:r w:rsidRPr="00B5729E">
        <w:rPr>
          <w:rFonts w:ascii="Arial" w:eastAsia="Arial" w:hAnsi="Arial" w:cs="Arial"/>
          <w:b/>
          <w:bCs/>
          <w:lang w:val="en-US"/>
        </w:rPr>
        <w:t>nepřijetí</w:t>
      </w:r>
      <w:proofErr w:type="spellEnd"/>
      <w:r w:rsidRPr="00B5729E">
        <w:rPr>
          <w:rFonts w:ascii="Arial" w:eastAsia="Arial" w:hAnsi="Arial" w:cs="Arial"/>
          <w:b/>
          <w:bCs/>
          <w:lang w:val="en-US"/>
        </w:rPr>
        <w:t xml:space="preserve">. </w:t>
      </w:r>
      <w:proofErr w:type="spellStart"/>
      <w:r w:rsidRPr="00B5729E">
        <w:rPr>
          <w:rFonts w:ascii="Arial" w:eastAsia="Arial" w:hAnsi="Arial" w:cs="Arial"/>
          <w:b/>
          <w:bCs/>
          <w:lang w:val="en-US"/>
        </w:rPr>
        <w:t>Žádost</w:t>
      </w:r>
      <w:proofErr w:type="spellEnd"/>
      <w:r w:rsidRPr="00B5729E">
        <w:rPr>
          <w:rFonts w:ascii="Arial" w:eastAsia="Arial" w:hAnsi="Arial" w:cs="Arial"/>
          <w:b/>
          <w:bCs/>
          <w:lang w:val="en-US"/>
        </w:rPr>
        <w:t xml:space="preserve"> </w:t>
      </w:r>
      <w:proofErr w:type="spellStart"/>
      <w:r w:rsidRPr="00B5729E">
        <w:rPr>
          <w:rFonts w:ascii="Arial" w:eastAsia="Arial" w:hAnsi="Arial" w:cs="Arial"/>
          <w:b/>
          <w:bCs/>
          <w:lang w:val="en-US"/>
        </w:rPr>
        <w:t>musí</w:t>
      </w:r>
      <w:proofErr w:type="spellEnd"/>
      <w:r w:rsidRPr="00B5729E">
        <w:rPr>
          <w:rFonts w:ascii="Arial" w:eastAsia="Arial" w:hAnsi="Arial" w:cs="Arial"/>
          <w:b/>
          <w:bCs/>
          <w:lang w:val="en-US"/>
        </w:rPr>
        <w:t xml:space="preserve"> </w:t>
      </w:r>
      <w:proofErr w:type="spellStart"/>
      <w:r w:rsidRPr="00B5729E">
        <w:rPr>
          <w:rFonts w:ascii="Arial" w:eastAsia="Arial" w:hAnsi="Arial" w:cs="Arial"/>
          <w:b/>
          <w:bCs/>
          <w:lang w:val="en-US"/>
        </w:rPr>
        <w:t>uchazeč</w:t>
      </w:r>
      <w:proofErr w:type="spellEnd"/>
      <w:r w:rsidRPr="00B5729E">
        <w:rPr>
          <w:rFonts w:ascii="Arial" w:eastAsia="Arial" w:hAnsi="Arial" w:cs="Arial"/>
          <w:b/>
          <w:bCs/>
          <w:lang w:val="en-US"/>
        </w:rPr>
        <w:t xml:space="preserve"> </w:t>
      </w:r>
      <w:proofErr w:type="spellStart"/>
      <w:r w:rsidRPr="00B5729E">
        <w:rPr>
          <w:rFonts w:ascii="Arial" w:eastAsia="Arial" w:hAnsi="Arial" w:cs="Arial"/>
          <w:b/>
          <w:bCs/>
          <w:lang w:val="en-US"/>
        </w:rPr>
        <w:t>podat</w:t>
      </w:r>
      <w:proofErr w:type="spellEnd"/>
      <w:r w:rsidRPr="00B5729E">
        <w:rPr>
          <w:rFonts w:ascii="Arial" w:eastAsia="Arial" w:hAnsi="Arial" w:cs="Arial"/>
          <w:b/>
          <w:bCs/>
          <w:lang w:val="en-US"/>
        </w:rPr>
        <w:t xml:space="preserve"> do 3 </w:t>
      </w:r>
      <w:proofErr w:type="spellStart"/>
      <w:r w:rsidRPr="00B5729E">
        <w:rPr>
          <w:rFonts w:ascii="Arial" w:eastAsia="Arial" w:hAnsi="Arial" w:cs="Arial"/>
          <w:b/>
          <w:bCs/>
          <w:lang w:val="en-US"/>
        </w:rPr>
        <w:t>dnů</w:t>
      </w:r>
      <w:proofErr w:type="spellEnd"/>
      <w:r w:rsidRPr="00B5729E">
        <w:rPr>
          <w:rFonts w:ascii="Arial" w:eastAsia="Arial" w:hAnsi="Arial" w:cs="Arial"/>
          <w:b/>
          <w:bCs/>
          <w:lang w:val="en-US"/>
        </w:rPr>
        <w:t xml:space="preserve"> ode </w:t>
      </w:r>
      <w:proofErr w:type="spellStart"/>
      <w:r w:rsidRPr="00B5729E">
        <w:rPr>
          <w:rFonts w:ascii="Arial" w:eastAsia="Arial" w:hAnsi="Arial" w:cs="Arial"/>
          <w:b/>
          <w:bCs/>
          <w:lang w:val="en-US"/>
        </w:rPr>
        <w:t>dne</w:t>
      </w:r>
      <w:proofErr w:type="spellEnd"/>
      <w:r w:rsidRPr="00B5729E">
        <w:rPr>
          <w:rFonts w:ascii="Arial" w:eastAsia="Arial" w:hAnsi="Arial" w:cs="Arial"/>
          <w:b/>
          <w:bCs/>
          <w:lang w:val="en-US"/>
        </w:rPr>
        <w:t xml:space="preserve">, </w:t>
      </w:r>
      <w:proofErr w:type="spellStart"/>
      <w:r w:rsidRPr="00B5729E">
        <w:rPr>
          <w:rFonts w:ascii="Arial" w:eastAsia="Arial" w:hAnsi="Arial" w:cs="Arial"/>
          <w:b/>
          <w:bCs/>
          <w:lang w:val="en-US"/>
        </w:rPr>
        <w:t>kdy</w:t>
      </w:r>
      <w:proofErr w:type="spellEnd"/>
      <w:r w:rsidRPr="00B5729E">
        <w:rPr>
          <w:rFonts w:ascii="Arial" w:eastAsia="Arial" w:hAnsi="Arial" w:cs="Arial"/>
          <w:b/>
          <w:bCs/>
          <w:lang w:val="en-US"/>
        </w:rPr>
        <w:t xml:space="preserve"> mu </w:t>
      </w:r>
      <w:proofErr w:type="spellStart"/>
      <w:r w:rsidRPr="00B5729E">
        <w:rPr>
          <w:rFonts w:ascii="Arial" w:eastAsia="Arial" w:hAnsi="Arial" w:cs="Arial"/>
          <w:b/>
          <w:bCs/>
          <w:lang w:val="en-US"/>
        </w:rPr>
        <w:t>bylo</w:t>
      </w:r>
      <w:proofErr w:type="spellEnd"/>
      <w:r w:rsidRPr="00B5729E">
        <w:rPr>
          <w:rFonts w:ascii="Arial" w:eastAsia="Arial" w:hAnsi="Arial" w:cs="Arial"/>
          <w:b/>
          <w:bCs/>
          <w:lang w:val="en-US"/>
        </w:rPr>
        <w:t xml:space="preserve"> </w:t>
      </w:r>
      <w:proofErr w:type="spellStart"/>
      <w:r w:rsidRPr="00B5729E">
        <w:rPr>
          <w:rFonts w:ascii="Arial" w:eastAsia="Arial" w:hAnsi="Arial" w:cs="Arial"/>
          <w:b/>
          <w:bCs/>
          <w:lang w:val="en-US"/>
        </w:rPr>
        <w:t>doručeno</w:t>
      </w:r>
      <w:proofErr w:type="spellEnd"/>
      <w:r w:rsidRPr="00B5729E">
        <w:rPr>
          <w:rFonts w:ascii="Arial" w:eastAsia="Arial" w:hAnsi="Arial" w:cs="Arial"/>
          <w:b/>
          <w:bCs/>
          <w:lang w:val="en-US"/>
        </w:rPr>
        <w:t xml:space="preserve"> </w:t>
      </w:r>
      <w:proofErr w:type="spellStart"/>
      <w:r w:rsidRPr="00B5729E">
        <w:rPr>
          <w:rFonts w:ascii="Arial" w:eastAsia="Arial" w:hAnsi="Arial" w:cs="Arial"/>
          <w:b/>
          <w:bCs/>
          <w:lang w:val="en-US"/>
        </w:rPr>
        <w:t>rozhodnutí</w:t>
      </w:r>
      <w:proofErr w:type="spellEnd"/>
      <w:r w:rsidRPr="00B5729E">
        <w:rPr>
          <w:rFonts w:ascii="Arial" w:eastAsia="Arial" w:hAnsi="Arial" w:cs="Arial"/>
          <w:b/>
          <w:bCs/>
          <w:lang w:val="en-US"/>
        </w:rPr>
        <w:t xml:space="preserve"> o </w:t>
      </w:r>
      <w:proofErr w:type="spellStart"/>
      <w:r w:rsidRPr="00B5729E">
        <w:rPr>
          <w:rFonts w:ascii="Arial" w:eastAsia="Arial" w:hAnsi="Arial" w:cs="Arial"/>
          <w:b/>
          <w:bCs/>
          <w:lang w:val="en-US"/>
        </w:rPr>
        <w:t>nepřijetí</w:t>
      </w:r>
      <w:proofErr w:type="spellEnd"/>
      <w:r w:rsidRPr="00B5729E">
        <w:rPr>
          <w:rFonts w:ascii="Arial" w:eastAsia="Arial" w:hAnsi="Arial" w:cs="Arial"/>
          <w:b/>
          <w:bCs/>
          <w:lang w:val="en-US"/>
        </w:rPr>
        <w:t xml:space="preserve">. </w:t>
      </w:r>
      <w:proofErr w:type="spellStart"/>
      <w:r w:rsidRPr="00B5729E">
        <w:rPr>
          <w:rFonts w:ascii="Arial" w:eastAsia="Arial" w:hAnsi="Arial" w:cs="Arial"/>
          <w:lang w:val="en-US"/>
        </w:rPr>
        <w:t>Ředitelka</w:t>
      </w:r>
      <w:proofErr w:type="spellEnd"/>
      <w:r w:rsidRPr="00B5729E">
        <w:rPr>
          <w:rFonts w:ascii="Arial" w:eastAsia="Arial" w:hAnsi="Arial" w:cs="Arial"/>
          <w:lang w:val="en-US"/>
        </w:rPr>
        <w:t xml:space="preserve"> </w:t>
      </w:r>
      <w:proofErr w:type="spellStart"/>
      <w:r w:rsidRPr="00B5729E">
        <w:rPr>
          <w:rFonts w:ascii="Arial" w:eastAsia="Arial" w:hAnsi="Arial" w:cs="Arial"/>
          <w:lang w:val="en-US"/>
        </w:rPr>
        <w:t>školy</w:t>
      </w:r>
      <w:proofErr w:type="spellEnd"/>
      <w:r w:rsidRPr="00B5729E">
        <w:rPr>
          <w:rFonts w:ascii="Arial" w:eastAsia="Arial" w:hAnsi="Arial" w:cs="Arial"/>
          <w:lang w:val="en-US"/>
        </w:rPr>
        <w:t xml:space="preserve"> se </w:t>
      </w:r>
      <w:proofErr w:type="spellStart"/>
      <w:r w:rsidRPr="00B5729E">
        <w:rPr>
          <w:rFonts w:ascii="Arial" w:eastAsia="Arial" w:hAnsi="Arial" w:cs="Arial"/>
          <w:lang w:val="en-US"/>
        </w:rPr>
        <w:t>při</w:t>
      </w:r>
      <w:proofErr w:type="spellEnd"/>
      <w:r w:rsidRPr="00B5729E">
        <w:rPr>
          <w:rFonts w:ascii="Arial" w:eastAsia="Arial" w:hAnsi="Arial" w:cs="Arial"/>
          <w:lang w:val="en-US"/>
        </w:rPr>
        <w:t xml:space="preserve"> </w:t>
      </w:r>
      <w:proofErr w:type="spellStart"/>
      <w:r w:rsidRPr="00B5729E">
        <w:rPr>
          <w:rFonts w:ascii="Arial" w:eastAsia="Arial" w:hAnsi="Arial" w:cs="Arial"/>
          <w:lang w:val="en-US"/>
        </w:rPr>
        <w:t>vydávání</w:t>
      </w:r>
      <w:proofErr w:type="spellEnd"/>
      <w:r w:rsidRPr="00B5729E">
        <w:rPr>
          <w:rFonts w:ascii="Arial" w:eastAsia="Arial" w:hAnsi="Arial" w:cs="Arial"/>
          <w:lang w:val="en-US"/>
        </w:rPr>
        <w:t xml:space="preserve"> </w:t>
      </w:r>
      <w:proofErr w:type="spellStart"/>
      <w:r w:rsidRPr="00B5729E">
        <w:rPr>
          <w:rFonts w:ascii="Arial" w:eastAsia="Arial" w:hAnsi="Arial" w:cs="Arial"/>
          <w:lang w:val="en-US"/>
        </w:rPr>
        <w:t>nového</w:t>
      </w:r>
      <w:proofErr w:type="spellEnd"/>
      <w:r w:rsidRPr="00B5729E">
        <w:rPr>
          <w:rFonts w:ascii="Arial" w:eastAsia="Arial" w:hAnsi="Arial" w:cs="Arial"/>
          <w:lang w:val="en-US"/>
        </w:rPr>
        <w:t xml:space="preserve"> </w:t>
      </w:r>
      <w:proofErr w:type="spellStart"/>
      <w:r w:rsidRPr="00B5729E">
        <w:rPr>
          <w:rFonts w:ascii="Arial" w:eastAsia="Arial" w:hAnsi="Arial" w:cs="Arial"/>
          <w:lang w:val="en-US"/>
        </w:rPr>
        <w:t>rozhodnutí</w:t>
      </w:r>
      <w:proofErr w:type="spellEnd"/>
      <w:r w:rsidRPr="00B5729E">
        <w:rPr>
          <w:rFonts w:ascii="Arial" w:eastAsia="Arial" w:hAnsi="Arial" w:cs="Arial"/>
          <w:lang w:val="en-US"/>
        </w:rPr>
        <w:t xml:space="preserve"> </w:t>
      </w:r>
      <w:proofErr w:type="spellStart"/>
      <w:r w:rsidRPr="00B5729E">
        <w:rPr>
          <w:rFonts w:ascii="Arial" w:eastAsia="Arial" w:hAnsi="Arial" w:cs="Arial"/>
          <w:lang w:val="en-US"/>
        </w:rPr>
        <w:t>musí</w:t>
      </w:r>
      <w:proofErr w:type="spellEnd"/>
      <w:r w:rsidRPr="00B5729E">
        <w:rPr>
          <w:rFonts w:ascii="Arial" w:eastAsia="Arial" w:hAnsi="Arial" w:cs="Arial"/>
          <w:lang w:val="en-US"/>
        </w:rPr>
        <w:t xml:space="preserve"> </w:t>
      </w:r>
      <w:proofErr w:type="spellStart"/>
      <w:r w:rsidRPr="00B5729E">
        <w:rPr>
          <w:rFonts w:ascii="Arial" w:eastAsia="Arial" w:hAnsi="Arial" w:cs="Arial"/>
          <w:lang w:val="en-US"/>
        </w:rPr>
        <w:t>řídit</w:t>
      </w:r>
      <w:proofErr w:type="spellEnd"/>
      <w:r w:rsidRPr="00B5729E">
        <w:rPr>
          <w:rFonts w:ascii="Arial" w:eastAsia="Arial" w:hAnsi="Arial" w:cs="Arial"/>
          <w:lang w:val="en-US"/>
        </w:rPr>
        <w:t xml:space="preserve"> </w:t>
      </w:r>
      <w:proofErr w:type="spellStart"/>
      <w:r w:rsidRPr="00B5729E">
        <w:rPr>
          <w:rFonts w:ascii="Arial" w:eastAsia="Arial" w:hAnsi="Arial" w:cs="Arial"/>
          <w:lang w:val="en-US"/>
        </w:rPr>
        <w:t>pořadím</w:t>
      </w:r>
      <w:proofErr w:type="spellEnd"/>
      <w:r w:rsidRPr="00B5729E">
        <w:rPr>
          <w:rFonts w:ascii="Arial" w:eastAsia="Arial" w:hAnsi="Arial" w:cs="Arial"/>
          <w:lang w:val="en-US"/>
        </w:rPr>
        <w:t xml:space="preserve"> </w:t>
      </w:r>
      <w:proofErr w:type="spellStart"/>
      <w:r w:rsidRPr="00B5729E">
        <w:rPr>
          <w:rFonts w:ascii="Arial" w:eastAsia="Arial" w:hAnsi="Arial" w:cs="Arial"/>
          <w:lang w:val="en-US"/>
        </w:rPr>
        <w:t>uchazečů</w:t>
      </w:r>
      <w:proofErr w:type="spellEnd"/>
      <w:r w:rsidRPr="00B5729E">
        <w:rPr>
          <w:rFonts w:ascii="Arial" w:eastAsia="Arial" w:hAnsi="Arial" w:cs="Arial"/>
          <w:lang w:val="en-US"/>
        </w:rPr>
        <w:t xml:space="preserve"> </w:t>
      </w:r>
      <w:proofErr w:type="spellStart"/>
      <w:r w:rsidRPr="00B5729E">
        <w:rPr>
          <w:rFonts w:ascii="Arial" w:eastAsia="Arial" w:hAnsi="Arial" w:cs="Arial"/>
          <w:lang w:val="en-US"/>
        </w:rPr>
        <w:t>podle</w:t>
      </w:r>
      <w:proofErr w:type="spellEnd"/>
      <w:r w:rsidRPr="00B5729E">
        <w:rPr>
          <w:rFonts w:ascii="Arial" w:eastAsia="Arial" w:hAnsi="Arial" w:cs="Arial"/>
          <w:lang w:val="en-US"/>
        </w:rPr>
        <w:t xml:space="preserve"> </w:t>
      </w:r>
      <w:proofErr w:type="spellStart"/>
      <w:r w:rsidRPr="00B5729E">
        <w:rPr>
          <w:rFonts w:ascii="Arial" w:eastAsia="Arial" w:hAnsi="Arial" w:cs="Arial"/>
          <w:lang w:val="en-US"/>
        </w:rPr>
        <w:t>výsledků</w:t>
      </w:r>
      <w:proofErr w:type="spellEnd"/>
      <w:r w:rsidRPr="00B5729E">
        <w:rPr>
          <w:rFonts w:ascii="Arial" w:eastAsia="Arial" w:hAnsi="Arial" w:cs="Arial"/>
          <w:lang w:val="en-US"/>
        </w:rPr>
        <w:t xml:space="preserve"> </w:t>
      </w:r>
      <w:proofErr w:type="spellStart"/>
      <w:r w:rsidRPr="00B5729E">
        <w:rPr>
          <w:rFonts w:ascii="Arial" w:eastAsia="Arial" w:hAnsi="Arial" w:cs="Arial"/>
          <w:lang w:val="en-US"/>
        </w:rPr>
        <w:t>přijímacího</w:t>
      </w:r>
      <w:proofErr w:type="spellEnd"/>
      <w:r w:rsidRPr="00B5729E">
        <w:rPr>
          <w:rFonts w:ascii="Arial" w:eastAsia="Arial" w:hAnsi="Arial" w:cs="Arial"/>
          <w:lang w:val="en-US"/>
        </w:rPr>
        <w:t xml:space="preserve"> </w:t>
      </w:r>
      <w:proofErr w:type="spellStart"/>
      <w:r w:rsidRPr="00B5729E">
        <w:rPr>
          <w:rFonts w:ascii="Arial" w:eastAsia="Arial" w:hAnsi="Arial" w:cs="Arial"/>
          <w:lang w:val="en-US"/>
        </w:rPr>
        <w:t>řízení</w:t>
      </w:r>
      <w:proofErr w:type="spellEnd"/>
      <w:r w:rsidRPr="00B5729E">
        <w:rPr>
          <w:rFonts w:ascii="Arial" w:eastAsia="Arial" w:hAnsi="Arial" w:cs="Arial"/>
          <w:lang w:val="en-US"/>
        </w:rPr>
        <w:t xml:space="preserve">. </w:t>
      </w:r>
      <w:proofErr w:type="spellStart"/>
      <w:r w:rsidRPr="00B5729E">
        <w:rPr>
          <w:rFonts w:ascii="Arial" w:eastAsia="Arial" w:hAnsi="Arial" w:cs="Arial"/>
          <w:lang w:val="en-US"/>
        </w:rPr>
        <w:t>Nemůže</w:t>
      </w:r>
      <w:proofErr w:type="spellEnd"/>
      <w:r w:rsidRPr="00B5729E">
        <w:rPr>
          <w:rFonts w:ascii="Arial" w:eastAsia="Arial" w:hAnsi="Arial" w:cs="Arial"/>
          <w:lang w:val="en-US"/>
        </w:rPr>
        <w:t xml:space="preserve">-li </w:t>
      </w:r>
      <w:proofErr w:type="spellStart"/>
      <w:r w:rsidRPr="00B5729E">
        <w:rPr>
          <w:rFonts w:ascii="Arial" w:eastAsia="Arial" w:hAnsi="Arial" w:cs="Arial"/>
          <w:lang w:val="en-US"/>
        </w:rPr>
        <w:t>ředitelka</w:t>
      </w:r>
      <w:proofErr w:type="spellEnd"/>
      <w:r w:rsidRPr="00B5729E">
        <w:rPr>
          <w:rFonts w:ascii="Arial" w:eastAsia="Arial" w:hAnsi="Arial" w:cs="Arial"/>
          <w:lang w:val="en-US"/>
        </w:rPr>
        <w:t xml:space="preserve"> </w:t>
      </w:r>
      <w:proofErr w:type="spellStart"/>
      <w:r w:rsidRPr="00B5729E">
        <w:rPr>
          <w:rFonts w:ascii="Arial" w:eastAsia="Arial" w:hAnsi="Arial" w:cs="Arial"/>
          <w:lang w:val="en-US"/>
        </w:rPr>
        <w:t>školy</w:t>
      </w:r>
      <w:proofErr w:type="spellEnd"/>
      <w:r w:rsidRPr="00B5729E">
        <w:rPr>
          <w:rFonts w:ascii="Arial" w:eastAsia="Arial" w:hAnsi="Arial" w:cs="Arial"/>
          <w:lang w:val="en-US"/>
        </w:rPr>
        <w:t xml:space="preserve"> </w:t>
      </w:r>
      <w:proofErr w:type="spellStart"/>
      <w:r w:rsidRPr="00B5729E">
        <w:rPr>
          <w:rFonts w:ascii="Arial" w:eastAsia="Arial" w:hAnsi="Arial" w:cs="Arial"/>
          <w:lang w:val="en-US"/>
        </w:rPr>
        <w:t>žádosti</w:t>
      </w:r>
      <w:proofErr w:type="spellEnd"/>
      <w:r w:rsidRPr="00B5729E">
        <w:rPr>
          <w:rFonts w:ascii="Arial" w:eastAsia="Arial" w:hAnsi="Arial" w:cs="Arial"/>
          <w:lang w:val="en-US"/>
        </w:rPr>
        <w:t xml:space="preserve"> </w:t>
      </w:r>
      <w:proofErr w:type="spellStart"/>
      <w:r w:rsidRPr="00B5729E">
        <w:rPr>
          <w:rFonts w:ascii="Arial" w:eastAsia="Arial" w:hAnsi="Arial" w:cs="Arial"/>
          <w:lang w:val="en-US"/>
        </w:rPr>
        <w:t>vyhovět</w:t>
      </w:r>
      <w:proofErr w:type="spellEnd"/>
      <w:r w:rsidRPr="00B5729E">
        <w:rPr>
          <w:rFonts w:ascii="Arial" w:eastAsia="Arial" w:hAnsi="Arial" w:cs="Arial"/>
          <w:lang w:val="en-US"/>
        </w:rPr>
        <w:t xml:space="preserve">, </w:t>
      </w:r>
      <w:proofErr w:type="spellStart"/>
      <w:r w:rsidRPr="00B5729E">
        <w:rPr>
          <w:rFonts w:ascii="Arial" w:eastAsia="Arial" w:hAnsi="Arial" w:cs="Arial"/>
          <w:lang w:val="en-US"/>
        </w:rPr>
        <w:t>usnesením</w:t>
      </w:r>
      <w:proofErr w:type="spellEnd"/>
      <w:r w:rsidRPr="00B5729E">
        <w:rPr>
          <w:rFonts w:ascii="Arial" w:eastAsia="Arial" w:hAnsi="Arial" w:cs="Arial"/>
          <w:lang w:val="en-US"/>
        </w:rPr>
        <w:t xml:space="preserve"> </w:t>
      </w:r>
      <w:proofErr w:type="spellStart"/>
      <w:r w:rsidRPr="00B5729E">
        <w:rPr>
          <w:rFonts w:ascii="Arial" w:eastAsia="Arial" w:hAnsi="Arial" w:cs="Arial"/>
          <w:lang w:val="en-US"/>
        </w:rPr>
        <w:t>řízení</w:t>
      </w:r>
      <w:proofErr w:type="spellEnd"/>
      <w:r w:rsidRPr="00B5729E">
        <w:rPr>
          <w:rFonts w:ascii="Arial" w:eastAsia="Arial" w:hAnsi="Arial" w:cs="Arial"/>
          <w:lang w:val="en-US"/>
        </w:rPr>
        <w:t xml:space="preserve"> o </w:t>
      </w:r>
      <w:proofErr w:type="spellStart"/>
      <w:r w:rsidRPr="00B5729E">
        <w:rPr>
          <w:rFonts w:ascii="Arial" w:eastAsia="Arial" w:hAnsi="Arial" w:cs="Arial"/>
          <w:lang w:val="en-US"/>
        </w:rPr>
        <w:t>žádosti</w:t>
      </w:r>
      <w:proofErr w:type="spellEnd"/>
      <w:r w:rsidRPr="00B5729E">
        <w:rPr>
          <w:rFonts w:ascii="Arial" w:eastAsia="Arial" w:hAnsi="Arial" w:cs="Arial"/>
          <w:lang w:val="en-US"/>
        </w:rPr>
        <w:t xml:space="preserve"> </w:t>
      </w:r>
      <w:proofErr w:type="spellStart"/>
      <w:r w:rsidRPr="00B5729E">
        <w:rPr>
          <w:rFonts w:ascii="Arial" w:eastAsia="Arial" w:hAnsi="Arial" w:cs="Arial"/>
          <w:lang w:val="en-US"/>
        </w:rPr>
        <w:t>zastaví</w:t>
      </w:r>
      <w:proofErr w:type="spellEnd"/>
      <w:r w:rsidRPr="00B5729E">
        <w:rPr>
          <w:rFonts w:ascii="Arial" w:eastAsia="Arial" w:hAnsi="Arial" w:cs="Arial"/>
          <w:lang w:val="en-US"/>
        </w:rPr>
        <w:t xml:space="preserve">.             </w:t>
      </w:r>
      <w:r w:rsidRPr="00B5729E">
        <w:rPr>
          <w:rFonts w:ascii="Arial" w:hAnsi="Arial" w:cs="Arial"/>
        </w:rPr>
        <w:br/>
      </w:r>
      <w:r w:rsidRPr="00B5729E">
        <w:rPr>
          <w:rFonts w:ascii="Arial" w:hAnsi="Arial" w:cs="Arial"/>
        </w:rPr>
        <w:br/>
      </w:r>
      <w:r w:rsidRPr="00B5729E">
        <w:rPr>
          <w:rFonts w:ascii="Arial" w:eastAsia="Arial" w:hAnsi="Arial" w:cs="Arial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6062" w:rsidRPr="00B5729E" w:rsidRDefault="00DF6062" w:rsidP="00DF6062">
      <w:pPr>
        <w:rPr>
          <w:rFonts w:ascii="Arial" w:hAnsi="Arial" w:cs="Arial"/>
        </w:rPr>
      </w:pPr>
      <w:r w:rsidRPr="00B5729E">
        <w:rPr>
          <w:rFonts w:ascii="Arial" w:eastAsia="Arial" w:hAnsi="Arial" w:cs="Arial"/>
          <w:lang w:val="en-US"/>
        </w:rPr>
        <w:t xml:space="preserve">S </w:t>
      </w:r>
      <w:proofErr w:type="spellStart"/>
      <w:r w:rsidRPr="00B5729E">
        <w:rPr>
          <w:rFonts w:ascii="Arial" w:eastAsia="Arial" w:hAnsi="Arial" w:cs="Arial"/>
          <w:lang w:val="en-US"/>
        </w:rPr>
        <w:t>pozdravem</w:t>
      </w:r>
      <w:proofErr w:type="spellEnd"/>
    </w:p>
    <w:p w:rsidR="00DF6062" w:rsidRPr="00B5729E" w:rsidRDefault="00DF6062" w:rsidP="00DF6062">
      <w:pPr>
        <w:jc w:val="right"/>
        <w:rPr>
          <w:rFonts w:ascii="Arial" w:hAnsi="Arial" w:cs="Arial"/>
        </w:rPr>
      </w:pPr>
      <w:proofErr w:type="spellStart"/>
      <w:r w:rsidRPr="00B5729E">
        <w:rPr>
          <w:rFonts w:ascii="Arial" w:eastAsia="Arial" w:hAnsi="Arial" w:cs="Arial"/>
          <w:lang w:val="en-US"/>
        </w:rPr>
        <w:t>PhDr</w:t>
      </w:r>
      <w:proofErr w:type="spellEnd"/>
      <w:r w:rsidRPr="00B5729E">
        <w:rPr>
          <w:rFonts w:ascii="Arial" w:eastAsia="Arial" w:hAnsi="Arial" w:cs="Arial"/>
          <w:lang w:val="en-US"/>
        </w:rPr>
        <w:t>. Kateřina Kožnarová</w:t>
      </w:r>
    </w:p>
    <w:p w:rsidR="00DF6062" w:rsidRPr="00B5729E" w:rsidRDefault="00DF6062" w:rsidP="00DF6062">
      <w:pPr>
        <w:jc w:val="right"/>
        <w:rPr>
          <w:rFonts w:ascii="Arial" w:hAnsi="Arial" w:cs="Arial"/>
        </w:rPr>
      </w:pPr>
      <w:proofErr w:type="spellStart"/>
      <w:r w:rsidRPr="00B5729E">
        <w:rPr>
          <w:rFonts w:ascii="Arial" w:eastAsia="Arial" w:hAnsi="Arial" w:cs="Arial"/>
          <w:lang w:val="en-US"/>
        </w:rPr>
        <w:t>ředitelka</w:t>
      </w:r>
      <w:proofErr w:type="spellEnd"/>
      <w:r w:rsidRPr="00B5729E">
        <w:rPr>
          <w:rFonts w:ascii="Arial" w:eastAsia="Arial" w:hAnsi="Arial" w:cs="Arial"/>
          <w:lang w:val="en-US"/>
        </w:rPr>
        <w:t xml:space="preserve"> </w:t>
      </w:r>
      <w:proofErr w:type="spellStart"/>
      <w:r w:rsidRPr="00B5729E">
        <w:rPr>
          <w:rFonts w:ascii="Arial" w:eastAsia="Arial" w:hAnsi="Arial" w:cs="Arial"/>
          <w:lang w:val="en-US"/>
        </w:rPr>
        <w:t>školy</w:t>
      </w:r>
      <w:proofErr w:type="spellEnd"/>
    </w:p>
    <w:p w:rsidR="00DF6062" w:rsidRPr="00B5729E" w:rsidRDefault="00DF6062" w:rsidP="00DF6062">
      <w:pPr>
        <w:rPr>
          <w:rFonts w:ascii="Arial" w:hAnsi="Arial" w:cs="Arial"/>
        </w:rPr>
      </w:pPr>
    </w:p>
    <w:p w:rsidR="00CF43C4" w:rsidRPr="00B5729E" w:rsidRDefault="00CF43C4" w:rsidP="00DF6062">
      <w:pPr>
        <w:rPr>
          <w:rFonts w:ascii="Arial" w:hAnsi="Arial" w:cs="Arial"/>
        </w:rPr>
      </w:pPr>
    </w:p>
    <w:sectPr w:rsidR="00CF43C4" w:rsidRPr="00B5729E" w:rsidSect="008F746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07" w:right="1247" w:bottom="907" w:left="1361" w:header="0" w:footer="6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80DB7" w:rsidRDefault="00F80DB7" w:rsidP="00355FC2">
      <w:r>
        <w:separator/>
      </w:r>
    </w:p>
  </w:endnote>
  <w:endnote w:type="continuationSeparator" w:id="0">
    <w:p w:rsidR="00F80DB7" w:rsidRDefault="00F80DB7" w:rsidP="00355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ed Hat Text">
    <w:altName w:val="Times New Roman"/>
    <w:charset w:val="EE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d Hat Text Medium">
    <w:altName w:val="Calibri"/>
    <w:charset w:val="EE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ulkazpat"/>
      <w:tblW w:w="11743" w:type="dxa"/>
      <w:tblInd w:w="-1843" w:type="dxa"/>
      <w:tblLook w:val="04A0" w:firstRow="1" w:lastRow="0" w:firstColumn="1" w:lastColumn="0" w:noHBand="0" w:noVBand="1"/>
    </w:tblPr>
    <w:tblGrid>
      <w:gridCol w:w="1746"/>
      <w:gridCol w:w="3231"/>
      <w:gridCol w:w="4479"/>
      <w:gridCol w:w="2287"/>
    </w:tblGrid>
    <w:tr w:rsidR="001F695C" w:rsidRPr="00416AA1" w:rsidTr="007E7D5D">
      <w:trPr>
        <w:trHeight w:val="1134"/>
      </w:trPr>
      <w:tc>
        <w:tcPr>
          <w:tcW w:w="1746" w:type="dxa"/>
          <w:vAlign w:val="bottom"/>
        </w:tcPr>
        <w:p w:rsidR="001F695C" w:rsidRPr="00416AA1" w:rsidRDefault="001F695C" w:rsidP="001F695C">
          <w:pPr>
            <w:pStyle w:val="Zpat"/>
          </w:pPr>
        </w:p>
      </w:tc>
      <w:tc>
        <w:tcPr>
          <w:tcW w:w="3231" w:type="dxa"/>
          <w:vAlign w:val="bottom"/>
        </w:tcPr>
        <w:p w:rsidR="001F695C" w:rsidRPr="00CB25E4" w:rsidRDefault="001F695C" w:rsidP="001F695C">
          <w:pPr>
            <w:pStyle w:val="Zpat"/>
            <w:rPr>
              <w:lang w:val="pl-PL"/>
            </w:rPr>
          </w:pPr>
        </w:p>
      </w:tc>
      <w:tc>
        <w:tcPr>
          <w:tcW w:w="4479" w:type="dxa"/>
          <w:vAlign w:val="bottom"/>
        </w:tcPr>
        <w:p w:rsidR="001F695C" w:rsidRPr="00CB25E4" w:rsidRDefault="001F695C" w:rsidP="001F695C">
          <w:pPr>
            <w:pStyle w:val="Zpat"/>
            <w:rPr>
              <w:lang w:val="pl-PL"/>
            </w:rPr>
          </w:pPr>
        </w:p>
      </w:tc>
      <w:tc>
        <w:tcPr>
          <w:tcW w:w="2287" w:type="dxa"/>
          <w:vAlign w:val="bottom"/>
        </w:tcPr>
        <w:p w:rsidR="001F695C" w:rsidRPr="00416AA1" w:rsidRDefault="001F695C" w:rsidP="001F695C">
          <w:pPr>
            <w:pStyle w:val="Zpat"/>
            <w:spacing w:line="288" w:lineRule="auto"/>
            <w:jc w:val="right"/>
            <w:rPr>
              <w:rStyle w:val="slostrnky"/>
            </w:rPr>
          </w:pPr>
          <w:r w:rsidRPr="00416AA1">
            <w:rPr>
              <w:rStyle w:val="slostrnky"/>
            </w:rPr>
            <w:fldChar w:fldCharType="begin"/>
          </w:r>
          <w:r w:rsidRPr="00416AA1">
            <w:rPr>
              <w:rStyle w:val="slostrnky"/>
            </w:rPr>
            <w:instrText>PAGE   \* MERGEFORMAT</w:instrText>
          </w:r>
          <w:r w:rsidRPr="00416AA1">
            <w:rPr>
              <w:rStyle w:val="slostrnky"/>
            </w:rPr>
            <w:fldChar w:fldCharType="separate"/>
          </w:r>
          <w:r w:rsidR="006D73AB">
            <w:rPr>
              <w:rStyle w:val="slostrnky"/>
              <w:noProof/>
            </w:rPr>
            <w:t>3</w:t>
          </w:r>
          <w:r w:rsidRPr="00416AA1">
            <w:rPr>
              <w:rStyle w:val="slostrnky"/>
            </w:rPr>
            <w:fldChar w:fldCharType="end"/>
          </w:r>
          <w:r w:rsidRPr="00416AA1">
            <w:rPr>
              <w:rStyle w:val="slostrnky"/>
            </w:rPr>
            <w:t xml:space="preserve"> z </w:t>
          </w:r>
          <w:r w:rsidRPr="00416AA1">
            <w:rPr>
              <w:rStyle w:val="slostrnky"/>
            </w:rPr>
            <w:fldChar w:fldCharType="begin"/>
          </w:r>
          <w:r w:rsidRPr="00416AA1">
            <w:rPr>
              <w:rStyle w:val="slostrnky"/>
            </w:rPr>
            <w:instrText xml:space="preserve"> NUMPAGES   \* MERGEFORMAT </w:instrText>
          </w:r>
          <w:r w:rsidRPr="00416AA1">
            <w:rPr>
              <w:rStyle w:val="slostrnky"/>
            </w:rPr>
            <w:fldChar w:fldCharType="separate"/>
          </w:r>
          <w:r w:rsidR="006D73AB">
            <w:rPr>
              <w:rStyle w:val="slostrnky"/>
              <w:noProof/>
            </w:rPr>
            <w:t>3</w:t>
          </w:r>
          <w:r w:rsidRPr="00416AA1">
            <w:rPr>
              <w:rStyle w:val="slostrnky"/>
            </w:rPr>
            <w:fldChar w:fldCharType="end"/>
          </w:r>
        </w:p>
      </w:tc>
    </w:tr>
  </w:tbl>
  <w:p w:rsidR="00CC1DBE" w:rsidRPr="00416AA1" w:rsidRDefault="00416AA1" w:rsidP="00416AA1">
    <w:pPr>
      <w:pStyle w:val="Zpat"/>
      <w:rPr>
        <w:sz w:val="2"/>
        <w:szCs w:val="2"/>
      </w:rPr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10018CD6" wp14:editId="12FF5B33">
          <wp:simplePos x="0" y="0"/>
          <wp:positionH relativeFrom="column">
            <wp:posOffset>-397510</wp:posOffset>
          </wp:positionH>
          <wp:positionV relativeFrom="page">
            <wp:posOffset>10131425</wp:posOffset>
          </wp:positionV>
          <wp:extent cx="748665" cy="104140"/>
          <wp:effectExtent l="0" t="0" r="0" b="0"/>
          <wp:wrapNone/>
          <wp:docPr id="7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GS_web_ms-office-word_sRGB_10x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665" cy="104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ulkazpat"/>
      <w:tblW w:w="11624" w:type="dxa"/>
      <w:tblInd w:w="-1843" w:type="dxa"/>
      <w:tblLook w:val="04A0" w:firstRow="1" w:lastRow="0" w:firstColumn="1" w:lastColumn="0" w:noHBand="0" w:noVBand="1"/>
    </w:tblPr>
    <w:tblGrid>
      <w:gridCol w:w="2977"/>
      <w:gridCol w:w="3544"/>
      <w:gridCol w:w="3402"/>
      <w:gridCol w:w="1701"/>
    </w:tblGrid>
    <w:tr w:rsidR="00C23B91" w:rsidRPr="00416AA1" w:rsidTr="00B831DC">
      <w:trPr>
        <w:trHeight w:val="340"/>
      </w:trPr>
      <w:tc>
        <w:tcPr>
          <w:tcW w:w="11624" w:type="dxa"/>
          <w:gridSpan w:val="4"/>
          <w:vAlign w:val="bottom"/>
        </w:tcPr>
        <w:p w:rsidR="00C23B91" w:rsidRPr="00416AA1" w:rsidRDefault="00C23B91" w:rsidP="00B831DC">
          <w:pPr>
            <w:pStyle w:val="Zpat"/>
            <w:spacing w:line="288" w:lineRule="auto"/>
            <w:rPr>
              <w:rStyle w:val="slostrnky"/>
            </w:rPr>
          </w:pPr>
        </w:p>
      </w:tc>
    </w:tr>
    <w:tr w:rsidR="00875E46" w:rsidRPr="00416AA1" w:rsidTr="00A27990">
      <w:trPr>
        <w:trHeight w:val="794"/>
      </w:trPr>
      <w:tc>
        <w:tcPr>
          <w:tcW w:w="2977" w:type="dxa"/>
          <w:vAlign w:val="bottom"/>
        </w:tcPr>
        <w:p w:rsidR="00875E46" w:rsidRPr="00416AA1" w:rsidRDefault="00875E46" w:rsidP="00875E46">
          <w:pPr>
            <w:pStyle w:val="Zpat"/>
          </w:pPr>
        </w:p>
      </w:tc>
      <w:tc>
        <w:tcPr>
          <w:tcW w:w="3544" w:type="dxa"/>
          <w:vAlign w:val="bottom"/>
        </w:tcPr>
        <w:p w:rsidR="00602EEB" w:rsidRDefault="00602EEB" w:rsidP="00602EEB">
          <w:pPr>
            <w:pStyle w:val="Zpat"/>
          </w:pPr>
          <w:r w:rsidRPr="008904FC">
            <w:rPr>
              <w:lang w:val="en-GB"/>
            </w:rPr>
            <w:t>Open Gate</w:t>
          </w:r>
          <w:r>
            <w:t xml:space="preserve"> – </w:t>
          </w:r>
          <w:r w:rsidRPr="00CB25E4">
            <w:t>gymnázium a základní škola, s.r.o.</w:t>
          </w:r>
        </w:p>
        <w:p w:rsidR="00875E46" w:rsidRDefault="00602EEB" w:rsidP="00602EEB">
          <w:pPr>
            <w:pStyle w:val="Zpat"/>
            <w:rPr>
              <w:lang w:val="pl-PL"/>
            </w:rPr>
          </w:pPr>
          <w:r w:rsidRPr="00CB25E4">
            <w:rPr>
              <w:lang w:val="pl-PL"/>
            </w:rPr>
            <w:t xml:space="preserve">Na Návsi 5, 251 01 Babice, </w:t>
          </w:r>
          <w:r w:rsidR="009E3B88">
            <w:rPr>
              <w:lang w:val="pl-PL"/>
            </w:rPr>
            <w:t>Česká republika</w:t>
          </w:r>
        </w:p>
        <w:p w:rsidR="00CF43C4" w:rsidRPr="00CB25E4" w:rsidRDefault="00CF43C4" w:rsidP="00602EEB">
          <w:pPr>
            <w:pStyle w:val="Zpat"/>
            <w:rPr>
              <w:lang w:val="pl-PL"/>
            </w:rPr>
          </w:pPr>
          <w:r w:rsidRPr="00CF43C4">
            <w:rPr>
              <w:lang w:val="pl-PL"/>
            </w:rPr>
            <w:t xml:space="preserve">+420 </w:t>
          </w:r>
          <w:r w:rsidR="00044616" w:rsidRPr="00044616">
            <w:rPr>
              <w:lang w:val="pl-PL"/>
            </w:rPr>
            <w:t>323 641 405</w:t>
          </w:r>
          <w:r>
            <w:rPr>
              <w:lang w:val="pl-PL"/>
            </w:rPr>
            <w:t> </w:t>
          </w:r>
          <w:hyperlink r:id="rId1" w:history="1">
            <w:r w:rsidRPr="00681D24">
              <w:rPr>
                <w:lang w:val="pl-PL"/>
              </w:rPr>
              <w:t>info@opengate.cz</w:t>
            </w:r>
          </w:hyperlink>
        </w:p>
      </w:tc>
      <w:tc>
        <w:tcPr>
          <w:tcW w:w="3402" w:type="dxa"/>
          <w:vAlign w:val="bottom"/>
        </w:tcPr>
        <w:p w:rsidR="00CF43C4" w:rsidRDefault="00CF43C4" w:rsidP="00CF43C4">
          <w:pPr>
            <w:pStyle w:val="Zpat"/>
          </w:pPr>
          <w:r>
            <w:t>IČ 270 89 941</w:t>
          </w:r>
          <w:r>
            <w:rPr>
              <w:lang w:val="pl-PL"/>
            </w:rPr>
            <w:t> </w:t>
          </w:r>
          <w:r>
            <w:t>DIČ CZ27089941</w:t>
          </w:r>
        </w:p>
        <w:p w:rsidR="00CF43C4" w:rsidRDefault="00CF43C4" w:rsidP="00CF43C4">
          <w:pPr>
            <w:pStyle w:val="Zpat"/>
          </w:pPr>
          <w:r>
            <w:t xml:space="preserve">Společnost zapsaná v obchodním rejstříku </w:t>
          </w:r>
        </w:p>
        <w:p w:rsidR="00875E46" w:rsidRPr="00416AA1" w:rsidRDefault="00CF43C4" w:rsidP="00CF43C4">
          <w:pPr>
            <w:pStyle w:val="Zpat"/>
          </w:pPr>
          <w:r>
            <w:t>vedeném Městským soudem v Praze, sp. zn. C 95491</w:t>
          </w:r>
        </w:p>
      </w:tc>
      <w:tc>
        <w:tcPr>
          <w:tcW w:w="1701" w:type="dxa"/>
          <w:vAlign w:val="bottom"/>
        </w:tcPr>
        <w:p w:rsidR="00875E46" w:rsidRPr="00416AA1" w:rsidRDefault="00875E46" w:rsidP="00875E46">
          <w:pPr>
            <w:pStyle w:val="Zpat"/>
            <w:spacing w:line="288" w:lineRule="auto"/>
            <w:jc w:val="right"/>
            <w:rPr>
              <w:rStyle w:val="slostrnky"/>
            </w:rPr>
          </w:pPr>
          <w:r w:rsidRPr="00416AA1">
            <w:rPr>
              <w:rStyle w:val="slostrnky"/>
            </w:rPr>
            <w:fldChar w:fldCharType="begin"/>
          </w:r>
          <w:r w:rsidRPr="00416AA1">
            <w:rPr>
              <w:rStyle w:val="slostrnky"/>
            </w:rPr>
            <w:instrText>PAGE   \* MERGEFORMAT</w:instrText>
          </w:r>
          <w:r w:rsidRPr="00416AA1">
            <w:rPr>
              <w:rStyle w:val="slostrnky"/>
            </w:rPr>
            <w:fldChar w:fldCharType="separate"/>
          </w:r>
          <w:r w:rsidR="006D73AB">
            <w:rPr>
              <w:rStyle w:val="slostrnky"/>
              <w:noProof/>
            </w:rPr>
            <w:t>1</w:t>
          </w:r>
          <w:r w:rsidRPr="00416AA1">
            <w:rPr>
              <w:rStyle w:val="slostrnky"/>
            </w:rPr>
            <w:fldChar w:fldCharType="end"/>
          </w:r>
          <w:r w:rsidRPr="00416AA1">
            <w:rPr>
              <w:rStyle w:val="slostrnky"/>
            </w:rPr>
            <w:t xml:space="preserve"> z </w:t>
          </w:r>
          <w:r w:rsidRPr="00416AA1">
            <w:rPr>
              <w:rStyle w:val="slostrnky"/>
            </w:rPr>
            <w:fldChar w:fldCharType="begin"/>
          </w:r>
          <w:r w:rsidRPr="00416AA1">
            <w:rPr>
              <w:rStyle w:val="slostrnky"/>
            </w:rPr>
            <w:instrText xml:space="preserve"> NUMPAGES   \* MERGEFORMAT </w:instrText>
          </w:r>
          <w:r w:rsidRPr="00416AA1">
            <w:rPr>
              <w:rStyle w:val="slostrnky"/>
            </w:rPr>
            <w:fldChar w:fldCharType="separate"/>
          </w:r>
          <w:r w:rsidR="006D73AB">
            <w:rPr>
              <w:rStyle w:val="slostrnky"/>
              <w:noProof/>
            </w:rPr>
            <w:t>3</w:t>
          </w:r>
          <w:r w:rsidRPr="00416AA1">
            <w:rPr>
              <w:rStyle w:val="slostrnky"/>
            </w:rPr>
            <w:fldChar w:fldCharType="end"/>
          </w:r>
        </w:p>
      </w:tc>
    </w:tr>
  </w:tbl>
  <w:p w:rsidR="00875E46" w:rsidRPr="00875E46" w:rsidRDefault="00875E46">
    <w:pPr>
      <w:pStyle w:val="Zpat"/>
      <w:rPr>
        <w:sz w:val="2"/>
        <w:szCs w:val="2"/>
      </w:rPr>
    </w:pPr>
    <w:r>
      <w:rPr>
        <w:noProof/>
        <w:lang w:eastAsia="cs-CZ"/>
      </w:rPr>
      <w:drawing>
        <wp:anchor distT="0" distB="0" distL="114300" distR="114300" simplePos="0" relativeHeight="251666432" behindDoc="0" locked="1" layoutInCell="1" allowOverlap="1" wp14:anchorId="65DE186F" wp14:editId="145C3C1C">
          <wp:simplePos x="0" y="0"/>
          <wp:positionH relativeFrom="page">
            <wp:posOffset>474980</wp:posOffset>
          </wp:positionH>
          <wp:positionV relativeFrom="page">
            <wp:posOffset>10131425</wp:posOffset>
          </wp:positionV>
          <wp:extent cx="748800" cy="104400"/>
          <wp:effectExtent l="0" t="0" r="0" b="0"/>
          <wp:wrapNone/>
          <wp:docPr id="10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GS_web_ms-office-word_sRGB_10x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800" cy="1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80DB7" w:rsidRDefault="00F80DB7" w:rsidP="00355FC2">
      <w:r>
        <w:separator/>
      </w:r>
    </w:p>
  </w:footnote>
  <w:footnote w:type="continuationSeparator" w:id="0">
    <w:p w:rsidR="00F80DB7" w:rsidRDefault="00F80DB7" w:rsidP="00355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55FC2" w:rsidRPr="00875E46" w:rsidRDefault="00533DCD" w:rsidP="00875E46">
    <w:pPr>
      <w:pStyle w:val="Zpat"/>
    </w:pPr>
    <w:r w:rsidRPr="00875E46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745A48BE" wp14:editId="46A5A9D8">
              <wp:simplePos x="0" y="0"/>
              <wp:positionH relativeFrom="page">
                <wp:posOffset>467995</wp:posOffset>
              </wp:positionH>
              <wp:positionV relativeFrom="page">
                <wp:posOffset>7110730</wp:posOffset>
              </wp:positionV>
              <wp:extent cx="36000" cy="36000"/>
              <wp:effectExtent l="0" t="0" r="2540" b="2540"/>
              <wp:wrapNone/>
              <wp:docPr id="5" name="Ová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000" cy="36000"/>
                      </a:xfrm>
                      <a:prstGeom prst="ellipse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58DE9B3" id="Ovál 5" o:spid="_x0000_s1026" style="position:absolute;margin-left:36.85pt;margin-top:559.9pt;width:2.85pt;height:2.8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bNMkgIAAIAFAAAOAAAAZHJzL2Uyb0RvYy54bWysVM1u1DAQviPxDpbvNNmlW2DVbLVqVYRU&#10;0YoW9ew6dmPJ9hjbu9nlbXgWXoyxnWQLrTggLo7H8803P5mZ07Od0WQrfFBgGzo7qikRlkOr7GND&#10;v95dvnlPSYjMtkyDFQ3di0DPVq9fnfZuKebQgW6FJ0hiw7J3De1idMuqCrwThoUjcMKiUoI3LKLo&#10;H6vWsx7Zja7mdX1S9eBb54GLEPD1oijpKvNLKXi8ljKISHRDMbaYT5/Ph3RWq1O2fPTMdYoPYbB/&#10;iMIwZdHpRHXBIiMbr55RGcU9BJDxiIOpQErFRc4Bs5nVf2Rz2zEnci5YnOCmMoX/R8s/b288UW1D&#10;F5RYZvAXXW9//tBkkUrTu7BExK278YMU8Jry3Elv0hczILtczv1UTrGLhOPj25O6xppz1JQrclQH&#10;U+dD/CjAkHRpqNBauZDSZUu2vQqxoEdUeg6gVXuptM5CahFxrj3ZMvy5cTdPESP/byhtE9ZCsirq&#10;9FKlxEoq+Rb3WiSctl+ExGpg8PMcSO7DgxPGubBxVlQda0XxvcA8cysl72NYOZZMmJgl+p+4B4IR&#10;WUhG7hLlgE+mIrfxZFz/LbBiPFlkz2DjZGyUBf8SgcasBs8FPxaplCZV6QHaPfaKhzJEwfFLhX/u&#10;ioV4wzxODf5r3ATxGg+poW8oDDdKOvDfX3pPeGxm1FLS4xQ2NHzbMC8o0Z8stvmH2fFxGtssHC/e&#10;zVHwTzUPTzV2Y84Be2GGO8fxfE34qMer9GDucWGsk1dUMcvRd0N59KNwHst2wJXDxXqdYTiqjsUr&#10;e+t4Ik9VTW15t7tn3g3tG7HrP8M4sc9auGCTpYX1JoJUub8PdR3qjWOeG2dYSWmPPJUz6rA4V78A&#10;AAD//wMAUEsDBBQABgAIAAAAIQAWTUc04AAAAAsBAAAPAAAAZHJzL2Rvd25yZXYueG1sTI89T8Mw&#10;EIZ3JP6DdUhs1ElLmjaNUwGCAVUMpCzd3NgkUeJzZDtN+PdcJxjvvUfvR76fTc8u2vnWooB4EQHT&#10;WFnVYi3g6/j2sAHmg0Qle4tawI/2sC9ub3KZKTvhp76UoWZkgj6TApoQhoxzXzXaSL+wg0b6fVtn&#10;ZKDT1Vw5OZG56fkyitbcyBYpoZGDfml01ZWjEdCO0+o4vR58+ly65GPdd6f3TSfE/d38tAMW9Bz+&#10;YLjWp+pQUKezHVF51gtIVymRpMfxljYQkW4fgZ2vyjJJgBc5/7+h+AUAAP//AwBQSwECLQAUAAYA&#10;CAAAACEAtoM4kv4AAADhAQAAEwAAAAAAAAAAAAAAAAAAAAAAW0NvbnRlbnRfVHlwZXNdLnhtbFBL&#10;AQItABQABgAIAAAAIQA4/SH/1gAAAJQBAAALAAAAAAAAAAAAAAAAAC8BAABfcmVscy8ucmVsc1BL&#10;AQItABQABgAIAAAAIQCxibNMkgIAAIAFAAAOAAAAAAAAAAAAAAAAAC4CAABkcnMvZTJvRG9jLnht&#10;bFBLAQItABQABgAIAAAAIQAWTUc04AAAAAsBAAAPAAAAAAAAAAAAAAAAAOwEAABkcnMvZG93bnJl&#10;di54bWxQSwUGAAAAAAQABADzAAAA+QUAAAAA&#10;" fillcolor="#7ab800 [3215]" stroked="f" strokeweight="1pt">
              <v:stroke joinstyle="miter"/>
              <w10:wrap anchorx="page" anchory="page"/>
              <w10:anchorlock/>
            </v:oval>
          </w:pict>
        </mc:Fallback>
      </mc:AlternateContent>
    </w:r>
    <w:r w:rsidRPr="00875E46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5C719105" wp14:editId="0BD54696">
              <wp:simplePos x="0" y="0"/>
              <wp:positionH relativeFrom="page">
                <wp:posOffset>467995</wp:posOffset>
              </wp:positionH>
              <wp:positionV relativeFrom="page">
                <wp:posOffset>3546475</wp:posOffset>
              </wp:positionV>
              <wp:extent cx="36000" cy="36000"/>
              <wp:effectExtent l="0" t="0" r="2540" b="2540"/>
              <wp:wrapNone/>
              <wp:docPr id="4" name="Ová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000" cy="36000"/>
                      </a:xfrm>
                      <a:prstGeom prst="ellipse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3BB3464" id="Ovál 4" o:spid="_x0000_s1026" style="position:absolute;margin-left:36.85pt;margin-top:279.25pt;width:2.85pt;height:2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tW8kgIAAIAFAAAOAAAAZHJzL2Uyb0RvYy54bWysVM1u1DAQviPxDpbvNNllW2DVbLVqVYRU&#10;0YoW9ew6dmPJ9hjbu9nlbXgWXoyxnWQLrTggLo7H8803P5mZ07Od0WQrfFBgGzo7qikRlkOr7GND&#10;v95dvnlPSYjMtkyDFQ3di0DPVq9fnfZuKebQgW6FJ0hiw7J3De1idMuqCrwThoUjcMKiUoI3LKLo&#10;H6vWsx7Zja7mdX1S9eBb54GLEPD1oijpKvNLKXi8ljKISHRDMbaYT5/Ph3RWq1O2fPTMdYoPYbB/&#10;iMIwZdHpRHXBIiMbr55RGcU9BJDxiIOpQErFRc4Bs5nVf2Rz2zEnci5YnOCmMoX/R8s/b288UW1D&#10;F5RYZvAXXW9//tBkkUrTu7BExK278YMU8Jry3Elv0hczILtczv1UTrGLhOPj25O6xppz1JQrclQH&#10;U+dD/CjAkHRpqNBauZDSZUu2vQqxoEdUeg6gVXuptM5CahFxrj3ZMvy5cTdPESP/byhtE9ZCsirq&#10;9FKlxEoq+Rb3WiSctl+ExGpg8PMcSO7DgxPGubBxVlQda0XxfYx55lZK3sewciyZMDFL9D9xDwQj&#10;spCM3CXKAZ9MRW7jybj+W2DFeLLInsHGydgoC/4lAo1ZDZ4LfixSKU2q0gO0e+wVD2WIguOXCv/c&#10;FQvxhnmcGvzXuAniNR5SQ99QGG6UdOC/v/Se8NjMqKWkxylsaPi2YV5Qoj9ZbPMPs8UijW0WFsfv&#10;5ij4p5qHpxq7MeeAvTDDneN4viZ81ONVejD3uDDWySuqmOXou6E8+lE4j2U74MrhYr3OMBxVx+KV&#10;vXU8kaeqpra8290z74b2jdj1n2Gc2GctXLDJ0sJ6E0Gq3N+Hug71xjHPjTOspLRHnsoZdVicq18A&#10;AAD//wMAUEsDBBQABgAIAAAAIQDZP2Rz4AAAAAkBAAAPAAAAZHJzL2Rvd25yZXYueG1sTI89T8Mw&#10;EIZ3JP6DdUhs1KFtPhriVIBgQBUDKUs3NzZJFPscxU4T/j3HBOPdPXrveYv9Yg276NF3DgXcryJg&#10;GmunOmwEfB5f7zJgPkhU0jjUAr61h315fVXIXLkZP/SlCg2jEPS5FNCGMOSc+7rVVvqVGzTS7cuN&#10;VgYax4arUc4Ubg1fR1HCreyQPrRy0M+trvtqsgK6ad4c55eDT5+qMX5PTH96y3ohbm+WxwdgQS/h&#10;D4ZffVKHkpzObkLlmRGQblIiBcRxFgMjIN1tgZ1pkWzXwMuC/29Q/gAAAP//AwBQSwECLQAUAAYA&#10;CAAAACEAtoM4kv4AAADhAQAAEwAAAAAAAAAAAAAAAAAAAAAAW0NvbnRlbnRfVHlwZXNdLnhtbFBL&#10;AQItABQABgAIAAAAIQA4/SH/1gAAAJQBAAALAAAAAAAAAAAAAAAAAC8BAABfcmVscy8ucmVsc1BL&#10;AQItABQABgAIAAAAIQB5+tW8kgIAAIAFAAAOAAAAAAAAAAAAAAAAAC4CAABkcnMvZTJvRG9jLnht&#10;bFBLAQItABQABgAIAAAAIQDZP2Rz4AAAAAkBAAAPAAAAAAAAAAAAAAAAAOwEAABkcnMvZG93bnJl&#10;di54bWxQSwUGAAAAAAQABADzAAAA+QUAAAAA&#10;" fillcolor="#7ab800 [3215]" stroked="f" strokeweight="1pt">
              <v:stroke joinstyle="miter"/>
              <w10:wrap anchorx="page" anchory="page"/>
              <w10:anchorlock/>
            </v:oval>
          </w:pict>
        </mc:Fallback>
      </mc:AlternateContent>
    </w:r>
    <w:r w:rsidR="00875E46" w:rsidRPr="00875E46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ulkazpat"/>
      <w:tblW w:w="10633" w:type="dxa"/>
      <w:tblInd w:w="-1843" w:type="dxa"/>
      <w:tblLook w:val="04A0" w:firstRow="1" w:lastRow="0" w:firstColumn="1" w:lastColumn="0" w:noHBand="0" w:noVBand="1"/>
    </w:tblPr>
    <w:tblGrid>
      <w:gridCol w:w="1746"/>
      <w:gridCol w:w="8887"/>
    </w:tblGrid>
    <w:tr w:rsidR="0025710D" w:rsidRPr="00416AA1" w:rsidTr="00A27990">
      <w:trPr>
        <w:trHeight w:val="1104"/>
      </w:trPr>
      <w:tc>
        <w:tcPr>
          <w:tcW w:w="1746" w:type="dxa"/>
          <w:vAlign w:val="bottom"/>
        </w:tcPr>
        <w:p w:rsidR="0025710D" w:rsidRPr="00416AA1" w:rsidRDefault="0025710D" w:rsidP="00D72C12">
          <w:pPr>
            <w:pStyle w:val="Zpat"/>
          </w:pPr>
        </w:p>
      </w:tc>
      <w:tc>
        <w:tcPr>
          <w:tcW w:w="8887" w:type="dxa"/>
          <w:vAlign w:val="bottom"/>
        </w:tcPr>
        <w:p w:rsidR="0025710D" w:rsidRPr="00416AA1" w:rsidRDefault="0025710D" w:rsidP="00D72C12">
          <w:pPr>
            <w:pStyle w:val="Zpat"/>
            <w:spacing w:line="288" w:lineRule="auto"/>
            <w:jc w:val="right"/>
            <w:rPr>
              <w:rStyle w:val="slostrnky"/>
            </w:rPr>
          </w:pPr>
        </w:p>
      </w:tc>
    </w:tr>
    <w:tr w:rsidR="00562E24" w:rsidRPr="00416AA1" w:rsidTr="00A27990">
      <w:trPr>
        <w:trHeight w:val="1231"/>
      </w:trPr>
      <w:tc>
        <w:tcPr>
          <w:tcW w:w="1746" w:type="dxa"/>
          <w:vAlign w:val="bottom"/>
        </w:tcPr>
        <w:p w:rsidR="00562E24" w:rsidRPr="00416AA1" w:rsidRDefault="00562E24" w:rsidP="00D72C12">
          <w:pPr>
            <w:pStyle w:val="Zpat"/>
          </w:pPr>
        </w:p>
      </w:tc>
      <w:tc>
        <w:tcPr>
          <w:tcW w:w="8887" w:type="dxa"/>
          <w:vAlign w:val="bottom"/>
        </w:tcPr>
        <w:p w:rsidR="00562E24" w:rsidRPr="00416AA1" w:rsidRDefault="00562E24" w:rsidP="00D72C12">
          <w:pPr>
            <w:pStyle w:val="Zpat"/>
            <w:spacing w:line="288" w:lineRule="auto"/>
            <w:jc w:val="right"/>
            <w:rPr>
              <w:rStyle w:val="slostrnky"/>
            </w:rPr>
          </w:pPr>
        </w:p>
      </w:tc>
    </w:tr>
  </w:tbl>
  <w:p w:rsidR="00875E46" w:rsidRPr="00D72C12" w:rsidRDefault="00562E24">
    <w:pPr>
      <w:pStyle w:val="Zhlav"/>
      <w:rPr>
        <w:sz w:val="2"/>
        <w:szCs w:val="2"/>
      </w:rPr>
    </w:pPr>
    <w:r w:rsidRPr="00562E24">
      <w:rPr>
        <w:rStyle w:val="slostrnky"/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1" locked="1" layoutInCell="1" allowOverlap="1" wp14:anchorId="49B68CAE" wp14:editId="7B3FBE7B">
              <wp:simplePos x="0" y="0"/>
              <wp:positionH relativeFrom="page">
                <wp:posOffset>467995</wp:posOffset>
              </wp:positionH>
              <wp:positionV relativeFrom="page">
                <wp:posOffset>7110730</wp:posOffset>
              </wp:positionV>
              <wp:extent cx="36000" cy="36000"/>
              <wp:effectExtent l="0" t="0" r="2540" b="2540"/>
              <wp:wrapNone/>
              <wp:docPr id="14" name="Ovál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000" cy="36000"/>
                      </a:xfrm>
                      <a:prstGeom prst="ellipse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9D5133D" id="Ovál 14" o:spid="_x0000_s1026" style="position:absolute;margin-left:36.85pt;margin-top:559.9pt;width:2.85pt;height:2.8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fenkwIAAIIFAAAOAAAAZHJzL2Uyb0RvYy54bWysVM1u1DAQviPxDpbvNNllW2DVbLVqVYRU&#10;0YoW9ew6dmPJ9hjbu9nlbXgWXoyxnWQLrTggLonH8803P56Z07Od0WQrfFBgGzo7qikRlkOr7GND&#10;v95dvnlPSYjMtkyDFQ3di0DPVq9fnfZuKebQgW6FJ0hiw7J3De1idMuqCrwThoUjcMKiUoI3LKLo&#10;H6vWsx7Zja7mdX1S9eBb54GLEPD2oijpKvNLKXi8ljKISHRDMbaYvz5/H9K3Wp2y5aNnrlN8CIP9&#10;QxSGKYtOJ6oLFhnZePWMyijuIYCMRxxMBVIqLnIOmM2s/iOb2445kXPB4gQ3lSn8P1r+eXvjiWrx&#10;7RaUWGbwja63P39ogjIWp3dhiZhbd+MHKeAxZbqT3qQ/5kB2uaD7qaBiFwnHy7cndY1V56gpR+So&#10;DqbOh/hRgCHp0FChtXIhJcyWbHsVYkGPqHQdQKv2UmmdhdQk4lx7smX4vHE3TxEj/28obRPWQrIq&#10;6nRTpcRKKvkU91oknLZfhMR6YPDzHEjuxIMTxrmwcVZUHWtF8X2MeeZmSt7HsHIsmTAxS/Q/cQ8E&#10;I7KQjNwlygGfTEVu5Mm4/ltgxXiyyJ7BxsnYKAv+JQKNWQ2eC34sUilNqtIDtHvsFg9ljILjlwpf&#10;7oqFeMM8zg2+Ne6CeI0fqaFvKAwnSjrw31+6T3hsZ9RS0uMcNjR82zAvKNGfLDb6h9likQY3C4vj&#10;d3MU/FPNw1ON3ZhzwF6Y4dZxPB8TPurxKD2Ye1wZ6+QVVcxy9N1QHv0onMeyH3DpcLFeZxgOq2Px&#10;yt46nshTVVNb3u3umXdD+0bs+s8wzuyzFi7YZGlhvYkgVe7vQ12HeuOg58YZllLaJE/ljDqsztUv&#10;AAAA//8DAFBLAwQUAAYACAAAACEAFk1HNOAAAAALAQAADwAAAGRycy9kb3ducmV2LnhtbEyPPU/D&#10;MBCGdyT+g3VIbNRJS5o2jVMBggFVDKQs3dzYJFHic2Q7Tfj3XCcY771H70e+n03PLtr51qKAeBEB&#10;01hZ1WIt4Ov49rAB5oNEJXuLWsCP9rAvbm9ymSk74ae+lKFmZII+kwKaEIaMc1812ki/sING+n1b&#10;Z2Sg09VcOTmRuen5MorW3MgWKaGRg35pdNWVoxHQjtPqOL0efPpcuuRj3Xen900nxP3d/LQDFvQc&#10;/mC41qfqUFCnsx1RedYLSFcpkaTH8ZY2EJFuH4Gdr8oySYAXOf+/ofgFAAD//wMAUEsBAi0AFAAG&#10;AAgAAAAhALaDOJL+AAAA4QEAABMAAAAAAAAAAAAAAAAAAAAAAFtDb250ZW50X1R5cGVzXS54bWxQ&#10;SwECLQAUAAYACAAAACEAOP0h/9YAAACUAQAACwAAAAAAAAAAAAAAAAAvAQAAX3JlbHMvLnJlbHNQ&#10;SwECLQAUAAYACAAAACEAWen3p5MCAACCBQAADgAAAAAAAAAAAAAAAAAuAgAAZHJzL2Uyb0RvYy54&#10;bWxQSwECLQAUAAYACAAAACEAFk1HNOAAAAALAQAADwAAAAAAAAAAAAAAAADtBAAAZHJzL2Rvd25y&#10;ZXYueG1sUEsFBgAAAAAEAAQA8wAAAPoFAAAAAA==&#10;" fillcolor="#7ab800 [3215]" stroked="f" strokeweight="1pt">
              <v:stroke joinstyle="miter"/>
              <w10:wrap anchorx="page" anchory="page"/>
              <w10:anchorlock/>
            </v:oval>
          </w:pict>
        </mc:Fallback>
      </mc:AlternateContent>
    </w:r>
    <w:r w:rsidRPr="00562E24">
      <w:rPr>
        <w:rStyle w:val="slostrnky"/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1" locked="1" layoutInCell="1" allowOverlap="1" wp14:anchorId="577B7BA1" wp14:editId="3742AE93">
              <wp:simplePos x="0" y="0"/>
              <wp:positionH relativeFrom="page">
                <wp:posOffset>467995</wp:posOffset>
              </wp:positionH>
              <wp:positionV relativeFrom="page">
                <wp:posOffset>3546475</wp:posOffset>
              </wp:positionV>
              <wp:extent cx="36000" cy="36000"/>
              <wp:effectExtent l="0" t="0" r="2540" b="2540"/>
              <wp:wrapNone/>
              <wp:docPr id="13" name="Ovál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000" cy="36000"/>
                      </a:xfrm>
                      <a:prstGeom prst="ellipse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8364870" id="Ovál 13" o:spid="_x0000_s1026" style="position:absolute;margin-left:36.85pt;margin-top:279.25pt;width:2.85pt;height:2.8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72ckwIAAIIFAAAOAAAAZHJzL2Uyb0RvYy54bWysVM1u3CAQvlfqOyDujb2bn7areKNVolSV&#10;oiRqUuVMMMRIwFBg17t9mz5LX6wD2N60iXqoerEZ5ptvfpiZ07Ot0WQjfFBgGzo7qCkRlkOr7FND&#10;v95fvvtASYjMtkyDFQ3diUDPlm/fnPZuIebQgW6FJ0hiw6J3De1idIuqCrwThoUDcMKiUoI3LKLo&#10;n6rWsx7Zja7mdX1S9eBb54GLEPD2oijpMvNLKXi8kTKISHRDMbaYvz5/H9O3Wp6yxZNnrlN8CIP9&#10;QxSGKYtOJ6oLFhlZe/WCyijuIYCMBxxMBVIqLnIOmM2s/iObu445kXPB4gQ3lSn8P1p+vbn1RLX4&#10;doeUWGbwjW42P39ogjIWp3dhgZg7d+sHKeAxZbqV3qQ/5kC2uaC7qaBiGwnHy8OTusaqc9SUI3JU&#10;e1PnQ/wkwJB0aKjQWrmQEmYLtrkKsaBHVLoOoFV7qbTOQmoSca492TB83ridp4iR/zeUtglrIVkV&#10;dbqpUmIllXyKOy0STtsvQmI9MPh5DiR34t4J41zYOCuqjrWi+D7GPHMzJe9jWDmWTJiYJfqfuAeC&#10;EVlIRu4S5YBPpiI38mRc/y2wYjxZZM9g42RslAX/GoHGrAbPBT8WqZQmVekR2h12i4cyRsHxS4Uv&#10;d8VCvGUe5wbfGndBvMGP1NA3FIYTJR3476/dJzy2M2op6XEOGxq+rZkXlOjPFhv94+zoKA1uFo6O&#10;389R8M81j881dm3OAXthhlvH8XxM+KjHo/RgHnBlrJJXVDHL0XdDefSjcB7LfsClw8VqlWE4rI7F&#10;K3vneCJPVU1teb99YN4N7Rux669hnNkXLVywydLCah1Bqtzf+7oO9cZBz40zLKW0SZ7LGbVfnctf&#10;AAAA//8DAFBLAwQUAAYACAAAACEA2T9kc+AAAAAJAQAADwAAAGRycy9kb3ducmV2LnhtbEyPPU/D&#10;MBCGdyT+g3VIbNShbT4a4lSAYEAVAylLNzc2SRT7HMVOE/49xwTj3T1673mL/WINu+jRdw4F3K8i&#10;YBprpzpsBHweX+8yYD5IVNI41AK+tYd9eX1VyFy5GT/0pQoNoxD0uRTQhjDknPu61Vb6lRs00u3L&#10;jVYGGseGq1HOFG4NX0dRwq3skD60ctDPra77arICumneHOeXg0+fqjF+T0x/est6IW5vlscHYEEv&#10;4Q+GX31Sh5Kczm5C5ZkRkG5SIgXEcRYDIyDdbYGdaZFs18DLgv9vUP4AAAD//wMAUEsBAi0AFAAG&#10;AAgAAAAhALaDOJL+AAAA4QEAABMAAAAAAAAAAAAAAAAAAAAAAFtDb250ZW50X1R5cGVzXS54bWxQ&#10;SwECLQAUAAYACAAAACEAOP0h/9YAAACUAQAACwAAAAAAAAAAAAAAAAAvAQAAX3JlbHMvLnJlbHNQ&#10;SwECLQAUAAYACAAAACEA/Cu9nJMCAACCBQAADgAAAAAAAAAAAAAAAAAuAgAAZHJzL2Uyb0RvYy54&#10;bWxQSwECLQAUAAYACAAAACEA2T9kc+AAAAAJAQAADwAAAAAAAAAAAAAAAADtBAAAZHJzL2Rvd25y&#10;ZXYueG1sUEsFBgAAAAAEAAQA8wAAAPoFAAAAAA==&#10;" fillcolor="#7ab800 [3215]" stroked="f" strokeweight="1pt">
              <v:stroke joinstyle="miter"/>
              <w10:wrap anchorx="page" anchory="page"/>
              <w10:anchorlock/>
            </v:oval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67456" behindDoc="0" locked="1" layoutInCell="1" allowOverlap="1" wp14:anchorId="14300423" wp14:editId="111B782D">
          <wp:simplePos x="0" y="0"/>
          <wp:positionH relativeFrom="page">
            <wp:posOffset>467995</wp:posOffset>
          </wp:positionH>
          <wp:positionV relativeFrom="page">
            <wp:posOffset>561975</wp:posOffset>
          </wp:positionV>
          <wp:extent cx="766800" cy="392400"/>
          <wp:effectExtent l="0" t="0" r="0" b="8255"/>
          <wp:wrapNone/>
          <wp:docPr id="8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GS_logo_ms-office-word_sRGB_10x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800" cy="39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28AF9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CEA7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BEBC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5483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D20B348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228B6E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6C817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F8226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D235F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ACE98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93CA2"/>
    <w:multiLevelType w:val="hybridMultilevel"/>
    <w:tmpl w:val="65E69BDE"/>
    <w:lvl w:ilvl="0" w:tplc="2222E7D6">
      <w:start w:val="1"/>
      <w:numFmt w:val="bullet"/>
      <w:pStyle w:val="Seznampoznmek"/>
      <w:lvlText w:val=""/>
      <w:lvlJc w:val="left"/>
      <w:pPr>
        <w:ind w:left="720" w:hanging="360"/>
      </w:pPr>
      <w:rPr>
        <w:rFonts w:ascii="Symbol" w:hAnsi="Symbol" w:hint="default"/>
        <w:color w:val="7AB800" w:themeColor="text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164E99"/>
    <w:multiLevelType w:val="hybridMultilevel"/>
    <w:tmpl w:val="0276A1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8E2D52"/>
    <w:multiLevelType w:val="hybridMultilevel"/>
    <w:tmpl w:val="C7B85A6C"/>
    <w:lvl w:ilvl="0" w:tplc="40C2E6B8">
      <w:start w:val="1"/>
      <w:numFmt w:val="decimal"/>
      <w:lvlText w:val="%1."/>
      <w:lvlJc w:val="left"/>
      <w:pPr>
        <w:ind w:left="720" w:hanging="360"/>
      </w:pPr>
    </w:lvl>
    <w:lvl w:ilvl="1" w:tplc="D4FA00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9366F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945B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E2DB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3CE74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063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D2BA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536ED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D272C6"/>
    <w:multiLevelType w:val="multilevel"/>
    <w:tmpl w:val="4B80E49E"/>
    <w:numStyleLink w:val="Styl1"/>
  </w:abstractNum>
  <w:abstractNum w:abstractNumId="14" w15:restartNumberingAfterBreak="0">
    <w:nsid w:val="15604A19"/>
    <w:multiLevelType w:val="hybridMultilevel"/>
    <w:tmpl w:val="FACAB848"/>
    <w:lvl w:ilvl="0" w:tplc="96141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836679"/>
    <w:multiLevelType w:val="hybridMultilevel"/>
    <w:tmpl w:val="E244C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6008FD"/>
    <w:multiLevelType w:val="hybridMultilevel"/>
    <w:tmpl w:val="E806EE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177EE"/>
    <w:multiLevelType w:val="multilevel"/>
    <w:tmpl w:val="4B80E49E"/>
    <w:styleLink w:val="Styl1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10" w:hanging="17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0" w:hanging="17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530" w:hanging="17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870" w:hanging="17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550" w:hanging="17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890" w:hanging="170"/>
      </w:pPr>
      <w:rPr>
        <w:rFonts w:ascii="Symbol" w:hAnsi="Symbol" w:hint="default"/>
      </w:rPr>
    </w:lvl>
  </w:abstractNum>
  <w:abstractNum w:abstractNumId="18" w15:restartNumberingAfterBreak="0">
    <w:nsid w:val="34CB042A"/>
    <w:multiLevelType w:val="hybridMultilevel"/>
    <w:tmpl w:val="CE123F44"/>
    <w:lvl w:ilvl="0" w:tplc="60F07170">
      <w:start w:val="1"/>
      <w:numFmt w:val="decimal"/>
      <w:lvlText w:val="%1."/>
      <w:lvlJc w:val="left"/>
      <w:pPr>
        <w:ind w:left="720" w:hanging="360"/>
      </w:pPr>
    </w:lvl>
    <w:lvl w:ilvl="1" w:tplc="70803FD0">
      <w:start w:val="1"/>
      <w:numFmt w:val="lowerLetter"/>
      <w:lvlText w:val="%2."/>
      <w:lvlJc w:val="left"/>
      <w:pPr>
        <w:ind w:left="1440" w:hanging="360"/>
      </w:pPr>
    </w:lvl>
    <w:lvl w:ilvl="2" w:tplc="A17E0B5C">
      <w:start w:val="1"/>
      <w:numFmt w:val="lowerRoman"/>
      <w:lvlText w:val="%3."/>
      <w:lvlJc w:val="right"/>
      <w:pPr>
        <w:ind w:left="2160" w:hanging="180"/>
      </w:pPr>
    </w:lvl>
    <w:lvl w:ilvl="3" w:tplc="3B98BC68">
      <w:start w:val="1"/>
      <w:numFmt w:val="decimal"/>
      <w:lvlText w:val="%4."/>
      <w:lvlJc w:val="left"/>
      <w:pPr>
        <w:ind w:left="2880" w:hanging="360"/>
      </w:pPr>
    </w:lvl>
    <w:lvl w:ilvl="4" w:tplc="912817DA">
      <w:start w:val="1"/>
      <w:numFmt w:val="lowerLetter"/>
      <w:lvlText w:val="%5."/>
      <w:lvlJc w:val="left"/>
      <w:pPr>
        <w:ind w:left="3600" w:hanging="360"/>
      </w:pPr>
    </w:lvl>
    <w:lvl w:ilvl="5" w:tplc="5A6EC60E">
      <w:start w:val="1"/>
      <w:numFmt w:val="lowerRoman"/>
      <w:lvlText w:val="%6."/>
      <w:lvlJc w:val="right"/>
      <w:pPr>
        <w:ind w:left="4320" w:hanging="180"/>
      </w:pPr>
    </w:lvl>
    <w:lvl w:ilvl="6" w:tplc="B96CF33C">
      <w:start w:val="1"/>
      <w:numFmt w:val="decimal"/>
      <w:lvlText w:val="%7."/>
      <w:lvlJc w:val="left"/>
      <w:pPr>
        <w:ind w:left="5040" w:hanging="360"/>
      </w:pPr>
    </w:lvl>
    <w:lvl w:ilvl="7" w:tplc="C494EC9A">
      <w:start w:val="1"/>
      <w:numFmt w:val="lowerLetter"/>
      <w:lvlText w:val="%8."/>
      <w:lvlJc w:val="left"/>
      <w:pPr>
        <w:ind w:left="5760" w:hanging="360"/>
      </w:pPr>
    </w:lvl>
    <w:lvl w:ilvl="8" w:tplc="89FAE4F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E4423E"/>
    <w:multiLevelType w:val="hybridMultilevel"/>
    <w:tmpl w:val="22A0A3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257A0"/>
    <w:multiLevelType w:val="hybridMultilevel"/>
    <w:tmpl w:val="CD527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722361"/>
    <w:multiLevelType w:val="hybridMultilevel"/>
    <w:tmpl w:val="F460BACA"/>
    <w:lvl w:ilvl="0" w:tplc="96141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4B6F89"/>
    <w:multiLevelType w:val="hybridMultilevel"/>
    <w:tmpl w:val="5BF4FF7A"/>
    <w:lvl w:ilvl="0" w:tplc="96141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4375F"/>
    <w:multiLevelType w:val="hybridMultilevel"/>
    <w:tmpl w:val="06649A86"/>
    <w:lvl w:ilvl="0" w:tplc="9FB089E2">
      <w:start w:val="1"/>
      <w:numFmt w:val="decimal"/>
      <w:lvlText w:val="%1."/>
      <w:lvlJc w:val="left"/>
      <w:pPr>
        <w:ind w:left="720" w:hanging="360"/>
      </w:pPr>
    </w:lvl>
    <w:lvl w:ilvl="1" w:tplc="1C94A6D6">
      <w:start w:val="1"/>
      <w:numFmt w:val="lowerLetter"/>
      <w:lvlText w:val="%2."/>
      <w:lvlJc w:val="left"/>
      <w:pPr>
        <w:ind w:left="1440" w:hanging="360"/>
      </w:pPr>
    </w:lvl>
    <w:lvl w:ilvl="2" w:tplc="FE5CC8BC">
      <w:start w:val="1"/>
      <w:numFmt w:val="lowerRoman"/>
      <w:lvlText w:val="%3."/>
      <w:lvlJc w:val="right"/>
      <w:pPr>
        <w:ind w:left="2160" w:hanging="180"/>
      </w:pPr>
    </w:lvl>
    <w:lvl w:ilvl="3" w:tplc="6DCEF3D0">
      <w:start w:val="1"/>
      <w:numFmt w:val="decimal"/>
      <w:lvlText w:val="%4."/>
      <w:lvlJc w:val="left"/>
      <w:pPr>
        <w:ind w:left="2880" w:hanging="360"/>
      </w:pPr>
    </w:lvl>
    <w:lvl w:ilvl="4" w:tplc="F392E470">
      <w:start w:val="1"/>
      <w:numFmt w:val="lowerLetter"/>
      <w:lvlText w:val="%5."/>
      <w:lvlJc w:val="left"/>
      <w:pPr>
        <w:ind w:left="3600" w:hanging="360"/>
      </w:pPr>
    </w:lvl>
    <w:lvl w:ilvl="5" w:tplc="1F6CE426">
      <w:start w:val="1"/>
      <w:numFmt w:val="lowerRoman"/>
      <w:lvlText w:val="%6."/>
      <w:lvlJc w:val="right"/>
      <w:pPr>
        <w:ind w:left="4320" w:hanging="180"/>
      </w:pPr>
    </w:lvl>
    <w:lvl w:ilvl="6" w:tplc="1A3AA77C">
      <w:start w:val="1"/>
      <w:numFmt w:val="decimal"/>
      <w:lvlText w:val="%7."/>
      <w:lvlJc w:val="left"/>
      <w:pPr>
        <w:ind w:left="5040" w:hanging="360"/>
      </w:pPr>
    </w:lvl>
    <w:lvl w:ilvl="7" w:tplc="D8B2CF48">
      <w:start w:val="1"/>
      <w:numFmt w:val="lowerLetter"/>
      <w:lvlText w:val="%8."/>
      <w:lvlJc w:val="left"/>
      <w:pPr>
        <w:ind w:left="5760" w:hanging="360"/>
      </w:pPr>
    </w:lvl>
    <w:lvl w:ilvl="8" w:tplc="9F90D4F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BB60F5"/>
    <w:multiLevelType w:val="hybridMultilevel"/>
    <w:tmpl w:val="A2FADE32"/>
    <w:lvl w:ilvl="0" w:tplc="96141222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5" w15:restartNumberingAfterBreak="0">
    <w:nsid w:val="626F059B"/>
    <w:multiLevelType w:val="hybridMultilevel"/>
    <w:tmpl w:val="6E0C6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0E367A"/>
    <w:multiLevelType w:val="hybridMultilevel"/>
    <w:tmpl w:val="5C50CE60"/>
    <w:lvl w:ilvl="0" w:tplc="96141222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7" w15:restartNumberingAfterBreak="0">
    <w:nsid w:val="66DF5181"/>
    <w:multiLevelType w:val="hybridMultilevel"/>
    <w:tmpl w:val="F3A471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53234B"/>
    <w:multiLevelType w:val="hybridMultilevel"/>
    <w:tmpl w:val="6A8258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6D4FAA"/>
    <w:multiLevelType w:val="multilevel"/>
    <w:tmpl w:val="4B80E49E"/>
    <w:numStyleLink w:val="Styl1"/>
  </w:abstractNum>
  <w:abstractNum w:abstractNumId="30" w15:restartNumberingAfterBreak="0">
    <w:nsid w:val="71B50217"/>
    <w:multiLevelType w:val="hybridMultilevel"/>
    <w:tmpl w:val="9B4ADF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E33718"/>
    <w:multiLevelType w:val="hybridMultilevel"/>
    <w:tmpl w:val="82C2EB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6"/>
  </w:num>
  <w:num w:numId="12">
    <w:abstractNumId w:val="25"/>
  </w:num>
  <w:num w:numId="13">
    <w:abstractNumId w:val="15"/>
  </w:num>
  <w:num w:numId="14">
    <w:abstractNumId w:val="28"/>
  </w:num>
  <w:num w:numId="15">
    <w:abstractNumId w:val="27"/>
  </w:num>
  <w:num w:numId="16">
    <w:abstractNumId w:val="19"/>
  </w:num>
  <w:num w:numId="17">
    <w:abstractNumId w:val="11"/>
  </w:num>
  <w:num w:numId="18">
    <w:abstractNumId w:val="20"/>
  </w:num>
  <w:num w:numId="19">
    <w:abstractNumId w:val="31"/>
  </w:num>
  <w:num w:numId="20">
    <w:abstractNumId w:val="14"/>
  </w:num>
  <w:num w:numId="21">
    <w:abstractNumId w:val="21"/>
  </w:num>
  <w:num w:numId="22">
    <w:abstractNumId w:val="24"/>
  </w:num>
  <w:num w:numId="23">
    <w:abstractNumId w:val="26"/>
  </w:num>
  <w:num w:numId="24">
    <w:abstractNumId w:val="22"/>
  </w:num>
  <w:num w:numId="25">
    <w:abstractNumId w:val="17"/>
  </w:num>
  <w:num w:numId="26">
    <w:abstractNumId w:val="13"/>
  </w:num>
  <w:num w:numId="27">
    <w:abstractNumId w:val="29"/>
  </w:num>
  <w:num w:numId="28">
    <w:abstractNumId w:val="30"/>
  </w:num>
  <w:num w:numId="29">
    <w:abstractNumId w:val="10"/>
  </w:num>
  <w:num w:numId="3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062"/>
    <w:rsid w:val="00015CFA"/>
    <w:rsid w:val="00044616"/>
    <w:rsid w:val="00073158"/>
    <w:rsid w:val="000E5731"/>
    <w:rsid w:val="00152C79"/>
    <w:rsid w:val="00155ED9"/>
    <w:rsid w:val="00183352"/>
    <w:rsid w:val="00187BFD"/>
    <w:rsid w:val="0019079D"/>
    <w:rsid w:val="001F695C"/>
    <w:rsid w:val="00231F18"/>
    <w:rsid w:val="0025710D"/>
    <w:rsid w:val="002829D0"/>
    <w:rsid w:val="002B33BB"/>
    <w:rsid w:val="00325399"/>
    <w:rsid w:val="00355FC2"/>
    <w:rsid w:val="00391C54"/>
    <w:rsid w:val="003E3B0D"/>
    <w:rsid w:val="00400E99"/>
    <w:rsid w:val="00416AA1"/>
    <w:rsid w:val="004361B1"/>
    <w:rsid w:val="00486C5D"/>
    <w:rsid w:val="00491A86"/>
    <w:rsid w:val="00533DCD"/>
    <w:rsid w:val="00545EAE"/>
    <w:rsid w:val="00562E24"/>
    <w:rsid w:val="005B40DD"/>
    <w:rsid w:val="005D7D3A"/>
    <w:rsid w:val="00602EEB"/>
    <w:rsid w:val="00655991"/>
    <w:rsid w:val="00681D24"/>
    <w:rsid w:val="006D73AB"/>
    <w:rsid w:val="00701C8F"/>
    <w:rsid w:val="00722A5C"/>
    <w:rsid w:val="007E7D5D"/>
    <w:rsid w:val="00810426"/>
    <w:rsid w:val="00834B85"/>
    <w:rsid w:val="00861446"/>
    <w:rsid w:val="00875E46"/>
    <w:rsid w:val="008904FC"/>
    <w:rsid w:val="008922D2"/>
    <w:rsid w:val="008F7464"/>
    <w:rsid w:val="00933235"/>
    <w:rsid w:val="00942B64"/>
    <w:rsid w:val="00956184"/>
    <w:rsid w:val="0098453A"/>
    <w:rsid w:val="009E3B88"/>
    <w:rsid w:val="00A0139B"/>
    <w:rsid w:val="00A13247"/>
    <w:rsid w:val="00A1749E"/>
    <w:rsid w:val="00A27990"/>
    <w:rsid w:val="00A42FDA"/>
    <w:rsid w:val="00A5365E"/>
    <w:rsid w:val="00AA620A"/>
    <w:rsid w:val="00AC3D05"/>
    <w:rsid w:val="00AE054C"/>
    <w:rsid w:val="00AF5C11"/>
    <w:rsid w:val="00B465AF"/>
    <w:rsid w:val="00B5729E"/>
    <w:rsid w:val="00B8109D"/>
    <w:rsid w:val="00B82DED"/>
    <w:rsid w:val="00B831DC"/>
    <w:rsid w:val="00C17AB3"/>
    <w:rsid w:val="00C21031"/>
    <w:rsid w:val="00C23B91"/>
    <w:rsid w:val="00C75080"/>
    <w:rsid w:val="00C84F24"/>
    <w:rsid w:val="00C90252"/>
    <w:rsid w:val="00CB25E4"/>
    <w:rsid w:val="00CB3BD8"/>
    <w:rsid w:val="00CC1DBE"/>
    <w:rsid w:val="00CC1FDD"/>
    <w:rsid w:val="00CD10B3"/>
    <w:rsid w:val="00CF43C4"/>
    <w:rsid w:val="00D72C12"/>
    <w:rsid w:val="00D75462"/>
    <w:rsid w:val="00DF6062"/>
    <w:rsid w:val="00E06987"/>
    <w:rsid w:val="00E07AF1"/>
    <w:rsid w:val="00E5731F"/>
    <w:rsid w:val="00E72960"/>
    <w:rsid w:val="00EC5699"/>
    <w:rsid w:val="00EF53EA"/>
    <w:rsid w:val="00F07359"/>
    <w:rsid w:val="00F31401"/>
    <w:rsid w:val="00F80DB7"/>
    <w:rsid w:val="00F8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30"/>
  <w15:chartTrackingRefBased/>
  <w15:docId w15:val="{8A78D7FB-145D-493F-997A-4EAC0786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after="320" w:line="27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6062"/>
    <w:pPr>
      <w:spacing w:after="0" w:line="240" w:lineRule="auto"/>
    </w:pPr>
    <w:rPr>
      <w:rFonts w:ascii="Calibri" w:hAnsi="Calibri" w:cs="Times New Roman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CC1FDD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iCs/>
      <w:color w:val="002776" w:themeColor="tex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F5C11"/>
    <w:pPr>
      <w:outlineLvl w:val="1"/>
    </w:pPr>
    <w:rPr>
      <w:b/>
      <w:bCs/>
      <w:color w:val="7AB800" w:themeColor="text2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0E5731"/>
    <w:pPr>
      <w:outlineLvl w:val="2"/>
    </w:pPr>
    <w:rPr>
      <w:color w:val="002776" w:themeColor="text1"/>
      <w:sz w:val="24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CC1DBE"/>
    <w:pPr>
      <w:outlineLvl w:val="3"/>
    </w:pPr>
    <w:rPr>
      <w:color w:val="auto"/>
      <w:sz w:val="20"/>
      <w:szCs w:val="20"/>
    </w:rPr>
  </w:style>
  <w:style w:type="paragraph" w:styleId="Nadpis5">
    <w:name w:val="heading 5"/>
    <w:basedOn w:val="Nadpis4"/>
    <w:next w:val="Normln"/>
    <w:link w:val="Nadpis5Char"/>
    <w:uiPriority w:val="9"/>
    <w:unhideWhenUsed/>
    <w:qFormat/>
    <w:rsid w:val="000E5731"/>
    <w:pPr>
      <w:outlineLvl w:val="4"/>
    </w:pPr>
    <w:rPr>
      <w:color w:val="7AB800" w:themeColor="text2"/>
      <w:sz w:val="18"/>
      <w:szCs w:val="1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C1DB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00133A" w:themeColor="accent1" w:themeShade="7F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15CF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iCs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15CF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808080" w:themeColor="background1" w:themeShade="80"/>
      <w:sz w:val="1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15CF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808080" w:themeColor="background1" w:themeShade="80"/>
      <w:sz w:val="1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5F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55FC2"/>
  </w:style>
  <w:style w:type="paragraph" w:styleId="Zpat">
    <w:name w:val="footer"/>
    <w:basedOn w:val="Normln"/>
    <w:link w:val="ZpatChar"/>
    <w:uiPriority w:val="99"/>
    <w:unhideWhenUsed/>
    <w:rsid w:val="00416AA1"/>
    <w:pPr>
      <w:tabs>
        <w:tab w:val="center" w:pos="4536"/>
        <w:tab w:val="right" w:pos="9072"/>
      </w:tabs>
      <w:spacing w:line="312" w:lineRule="auto"/>
    </w:pPr>
    <w:rPr>
      <w:rFonts w:ascii="Red Hat Text Medium" w:hAnsi="Red Hat Text Medium"/>
      <w:color w:val="4D4F53"/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416AA1"/>
    <w:rPr>
      <w:rFonts w:ascii="Red Hat Text Medium" w:hAnsi="Red Hat Text Medium"/>
      <w:color w:val="4D4F53"/>
      <w:sz w:val="13"/>
    </w:rPr>
  </w:style>
  <w:style w:type="paragraph" w:styleId="Nzev">
    <w:name w:val="Title"/>
    <w:basedOn w:val="Normln"/>
    <w:next w:val="Normln"/>
    <w:link w:val="NzevChar"/>
    <w:uiPriority w:val="10"/>
    <w:qFormat/>
    <w:rsid w:val="00B465AF"/>
    <w:pPr>
      <w:contextualSpacing/>
    </w:pPr>
    <w:rPr>
      <w:rFonts w:asciiTheme="majorHAnsi" w:eastAsiaTheme="majorEastAsia" w:hAnsiTheme="majorHAnsi" w:cstheme="majorBidi"/>
      <w:b/>
      <w:color w:val="7AB800" w:themeColor="text2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465AF"/>
    <w:rPr>
      <w:rFonts w:asciiTheme="majorHAnsi" w:eastAsiaTheme="majorEastAsia" w:hAnsiTheme="majorHAnsi" w:cstheme="majorBidi"/>
      <w:b/>
      <w:color w:val="7AB800" w:themeColor="text2"/>
      <w:spacing w:val="-10"/>
      <w:kern w:val="28"/>
      <w:sz w:val="48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CC1FDD"/>
    <w:rPr>
      <w:rFonts w:asciiTheme="majorHAnsi" w:eastAsiaTheme="majorEastAsia" w:hAnsiTheme="majorHAnsi" w:cstheme="majorBidi"/>
      <w:b/>
      <w:iCs/>
      <w:color w:val="002776" w:themeColor="text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F5C11"/>
    <w:rPr>
      <w:b/>
      <w:bCs/>
      <w:color w:val="7AB800" w:themeColor="text2"/>
      <w:sz w:val="22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rsid w:val="000E5731"/>
    <w:rPr>
      <w:b/>
      <w:bCs/>
      <w:color w:val="002776" w:themeColor="text1"/>
      <w:sz w:val="24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rsid w:val="00CC1DBE"/>
    <w:rPr>
      <w:b/>
      <w:bCs/>
    </w:rPr>
  </w:style>
  <w:style w:type="character" w:customStyle="1" w:styleId="Nadpis5Char">
    <w:name w:val="Nadpis 5 Char"/>
    <w:basedOn w:val="Standardnpsmoodstavce"/>
    <w:link w:val="Nadpis5"/>
    <w:uiPriority w:val="9"/>
    <w:rsid w:val="000E5731"/>
    <w:rPr>
      <w:b/>
      <w:bCs/>
      <w:color w:val="7AB800" w:themeColor="text2"/>
      <w:sz w:val="18"/>
      <w:szCs w:val="1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C1DBE"/>
    <w:rPr>
      <w:rFonts w:asciiTheme="majorHAnsi" w:eastAsiaTheme="majorEastAsia" w:hAnsiTheme="majorHAnsi" w:cstheme="majorBidi"/>
      <w:b/>
      <w:color w:val="00133A" w:themeColor="accent1" w:themeShade="7F"/>
      <w:sz w:val="1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C1DBE"/>
    <w:pPr>
      <w:numPr>
        <w:ilvl w:val="1"/>
      </w:numPr>
      <w:spacing w:after="160"/>
    </w:pPr>
    <w:rPr>
      <w:rFonts w:eastAsiaTheme="minorEastAsia"/>
      <w:color w:val="002776" w:themeColor="text1"/>
      <w:spacing w:val="15"/>
      <w:sz w:val="48"/>
    </w:rPr>
  </w:style>
  <w:style w:type="character" w:customStyle="1" w:styleId="PodnadpisChar">
    <w:name w:val="Podnadpis Char"/>
    <w:basedOn w:val="Standardnpsmoodstavce"/>
    <w:link w:val="Podnadpis"/>
    <w:uiPriority w:val="11"/>
    <w:rsid w:val="00CC1DBE"/>
    <w:rPr>
      <w:rFonts w:eastAsiaTheme="minorEastAsia"/>
      <w:color w:val="002776" w:themeColor="text1"/>
      <w:spacing w:val="15"/>
      <w:sz w:val="48"/>
      <w:szCs w:val="22"/>
    </w:rPr>
  </w:style>
  <w:style w:type="character" w:styleId="Zdraznnjemn">
    <w:name w:val="Subtle Emphasis"/>
    <w:basedOn w:val="Standardnpsmoodstavce"/>
    <w:uiPriority w:val="19"/>
    <w:qFormat/>
    <w:rsid w:val="00CC1DBE"/>
    <w:rPr>
      <w:b/>
      <w:i w:val="0"/>
      <w:iCs/>
      <w:color w:val="7AB800" w:themeColor="text2"/>
    </w:rPr>
  </w:style>
  <w:style w:type="character" w:styleId="Zdraznnintenzivn">
    <w:name w:val="Intense Emphasis"/>
    <w:basedOn w:val="Standardnpsmoodstavce"/>
    <w:uiPriority w:val="21"/>
    <w:qFormat/>
    <w:rsid w:val="00545EAE"/>
    <w:rPr>
      <w:b/>
      <w:i w:val="0"/>
      <w:iCs/>
      <w:color w:val="002776" w:themeColor="text1"/>
    </w:rPr>
  </w:style>
  <w:style w:type="character" w:styleId="Siln">
    <w:name w:val="Strong"/>
    <w:basedOn w:val="Standardnpsmoodstavce"/>
    <w:uiPriority w:val="22"/>
    <w:qFormat/>
    <w:rsid w:val="00CC1DBE"/>
    <w:rPr>
      <w:b/>
      <w:bCs/>
      <w:color w:val="auto"/>
    </w:rPr>
  </w:style>
  <w:style w:type="paragraph" w:styleId="Citt">
    <w:name w:val="Quote"/>
    <w:basedOn w:val="Normln"/>
    <w:next w:val="Normln"/>
    <w:link w:val="CittChar"/>
    <w:uiPriority w:val="29"/>
    <w:semiHidden/>
    <w:qFormat/>
    <w:rsid w:val="00CC1DBE"/>
    <w:pPr>
      <w:spacing w:before="200" w:after="160"/>
      <w:ind w:left="864" w:right="864"/>
      <w:jc w:val="center"/>
    </w:pPr>
    <w:rPr>
      <w:i/>
      <w:iCs/>
      <w:color w:val="002776" w:themeColor="accent1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CB25E4"/>
    <w:rPr>
      <w:i/>
      <w:iCs/>
      <w:color w:val="002776" w:themeColor="accent1"/>
      <w:lang w:val="en-GB"/>
    </w:rPr>
  </w:style>
  <w:style w:type="paragraph" w:styleId="Vrazncitt">
    <w:name w:val="Intense Quote"/>
    <w:basedOn w:val="Normln"/>
    <w:next w:val="Normln"/>
    <w:link w:val="VrazncittChar"/>
    <w:uiPriority w:val="30"/>
    <w:semiHidden/>
    <w:qFormat/>
    <w:rsid w:val="00CC1DBE"/>
    <w:pPr>
      <w:pBdr>
        <w:top w:val="single" w:sz="4" w:space="10" w:color="002776" w:themeColor="accent1"/>
        <w:bottom w:val="single" w:sz="4" w:space="10" w:color="002776" w:themeColor="accent1"/>
      </w:pBdr>
      <w:spacing w:before="360" w:after="360"/>
      <w:ind w:left="864" w:right="864"/>
      <w:jc w:val="center"/>
    </w:pPr>
    <w:rPr>
      <w:b/>
      <w:i/>
      <w:iCs/>
      <w:color w:val="002776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CB25E4"/>
    <w:rPr>
      <w:b/>
      <w:i/>
      <w:iCs/>
      <w:color w:val="002776" w:themeColor="accent1"/>
      <w:lang w:val="en-GB"/>
    </w:rPr>
  </w:style>
  <w:style w:type="character" w:styleId="Odkazjemn">
    <w:name w:val="Subtle Reference"/>
    <w:basedOn w:val="Standardnpsmoodstavce"/>
    <w:uiPriority w:val="31"/>
    <w:semiHidden/>
    <w:qFormat/>
    <w:rsid w:val="00015CFA"/>
    <w:rPr>
      <w:b/>
      <w:caps w:val="0"/>
      <w:smallCaps w:val="0"/>
      <w:color w:val="7AB800" w:themeColor="text2"/>
    </w:rPr>
  </w:style>
  <w:style w:type="character" w:styleId="Odkazintenzivn">
    <w:name w:val="Intense Reference"/>
    <w:basedOn w:val="Standardnpsmoodstavce"/>
    <w:uiPriority w:val="32"/>
    <w:semiHidden/>
    <w:qFormat/>
    <w:rsid w:val="00C75080"/>
    <w:rPr>
      <w:b/>
      <w:bCs/>
      <w:caps w:val="0"/>
      <w:smallCaps w:val="0"/>
      <w:color w:val="002776" w:themeColor="accent1"/>
      <w:spacing w:val="5"/>
    </w:rPr>
  </w:style>
  <w:style w:type="table" w:styleId="Mkatabulky">
    <w:name w:val="Table Grid"/>
    <w:basedOn w:val="Normlntabulka"/>
    <w:uiPriority w:val="39"/>
    <w:rsid w:val="00CC1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ulkazpat">
    <w:name w:val="Tabulka zápatí"/>
    <w:basedOn w:val="Normlntabulka"/>
    <w:uiPriority w:val="99"/>
    <w:rsid w:val="00CC1DBE"/>
    <w:pPr>
      <w:spacing w:after="0" w:line="240" w:lineRule="auto"/>
    </w:pPr>
    <w:rPr>
      <w:color w:val="4D4F53"/>
    </w:rPr>
    <w:tblPr/>
  </w:style>
  <w:style w:type="character" w:styleId="slostrnky">
    <w:name w:val="page number"/>
    <w:uiPriority w:val="99"/>
    <w:unhideWhenUsed/>
    <w:rsid w:val="00416AA1"/>
    <w:rPr>
      <w:rFonts w:asciiTheme="minorHAnsi" w:hAnsiTheme="minorHAnsi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62E24"/>
    <w:pPr>
      <w:spacing w:after="200"/>
    </w:pPr>
    <w:rPr>
      <w:b/>
      <w:iCs/>
      <w:color w:val="7AB800" w:themeColor="text2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562E24"/>
    <w:rPr>
      <w:szCs w:val="24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62E24"/>
    <w:rPr>
      <w:b/>
    </w:r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62E24"/>
    <w:rPr>
      <w:b/>
    </w:rPr>
  </w:style>
  <w:style w:type="paragraph" w:styleId="Odstavecseseznamem">
    <w:name w:val="List Paragraph"/>
    <w:basedOn w:val="Normln"/>
    <w:uiPriority w:val="34"/>
    <w:qFormat/>
    <w:rsid w:val="004361B1"/>
    <w:pPr>
      <w:ind w:left="510" w:hanging="170"/>
      <w:contextualSpacing/>
    </w:pPr>
  </w:style>
  <w:style w:type="paragraph" w:styleId="Seznamsodrkami">
    <w:name w:val="List Bullet"/>
    <w:basedOn w:val="Normln"/>
    <w:uiPriority w:val="99"/>
    <w:unhideWhenUsed/>
    <w:rsid w:val="005B40DD"/>
    <w:pPr>
      <w:numPr>
        <w:numId w:val="6"/>
      </w:numPr>
      <w:tabs>
        <w:tab w:val="clear" w:pos="360"/>
      </w:tabs>
      <w:ind w:left="170" w:hanging="170"/>
      <w:contextualSpacing/>
    </w:pPr>
  </w:style>
  <w:style w:type="paragraph" w:styleId="Seznamsodrkami2">
    <w:name w:val="List Bullet 2"/>
    <w:basedOn w:val="Normln"/>
    <w:uiPriority w:val="99"/>
    <w:unhideWhenUsed/>
    <w:rsid w:val="005B40DD"/>
    <w:pPr>
      <w:numPr>
        <w:numId w:val="7"/>
      </w:numPr>
      <w:tabs>
        <w:tab w:val="clear" w:pos="643"/>
        <w:tab w:val="left" w:pos="567"/>
      </w:tabs>
      <w:ind w:left="454" w:hanging="170"/>
      <w:contextualSpacing/>
    </w:pPr>
  </w:style>
  <w:style w:type="paragraph" w:styleId="Seznamsodrkami3">
    <w:name w:val="List Bullet 3"/>
    <w:basedOn w:val="Normln"/>
    <w:uiPriority w:val="99"/>
    <w:unhideWhenUsed/>
    <w:rsid w:val="005B40DD"/>
    <w:pPr>
      <w:numPr>
        <w:numId w:val="8"/>
      </w:numPr>
      <w:ind w:left="737" w:hanging="170"/>
      <w:contextualSpacing/>
    </w:pPr>
  </w:style>
  <w:style w:type="paragraph" w:styleId="Seznamsodrkami4">
    <w:name w:val="List Bullet 4"/>
    <w:basedOn w:val="Normln"/>
    <w:uiPriority w:val="99"/>
    <w:unhideWhenUsed/>
    <w:rsid w:val="005B40DD"/>
    <w:pPr>
      <w:numPr>
        <w:numId w:val="9"/>
      </w:numPr>
      <w:ind w:left="1021" w:hanging="170"/>
      <w:contextualSpacing/>
    </w:pPr>
  </w:style>
  <w:style w:type="paragraph" w:styleId="Seznamsodrkami5">
    <w:name w:val="List Bullet 5"/>
    <w:basedOn w:val="Normln"/>
    <w:uiPriority w:val="99"/>
    <w:unhideWhenUsed/>
    <w:rsid w:val="005B40DD"/>
    <w:pPr>
      <w:numPr>
        <w:numId w:val="10"/>
      </w:numPr>
      <w:ind w:left="1304" w:hanging="170"/>
      <w:contextualSpacing/>
    </w:pPr>
  </w:style>
  <w:style w:type="paragraph" w:styleId="slovanseznam">
    <w:name w:val="List Number"/>
    <w:basedOn w:val="Normln"/>
    <w:uiPriority w:val="99"/>
    <w:unhideWhenUsed/>
    <w:rsid w:val="005B40DD"/>
    <w:pPr>
      <w:numPr>
        <w:numId w:val="1"/>
      </w:numPr>
      <w:spacing w:after="160"/>
      <w:ind w:left="357" w:hanging="357"/>
      <w:contextualSpacing/>
    </w:pPr>
  </w:style>
  <w:style w:type="character" w:styleId="Hypertextovodkaz">
    <w:name w:val="Hyperlink"/>
    <w:basedOn w:val="Standardnpsmoodstavce"/>
    <w:uiPriority w:val="99"/>
    <w:unhideWhenUsed/>
    <w:rsid w:val="00C75080"/>
    <w:rPr>
      <w:color w:val="002776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75080"/>
    <w:rPr>
      <w:color w:val="605E5C"/>
      <w:shd w:val="clear" w:color="auto" w:fill="E1DFDD"/>
    </w:rPr>
  </w:style>
  <w:style w:type="paragraph" w:styleId="Textvbloku">
    <w:name w:val="Block Text"/>
    <w:basedOn w:val="Normln"/>
    <w:uiPriority w:val="99"/>
    <w:semiHidden/>
    <w:rsid w:val="00C75080"/>
    <w:pPr>
      <w:pBdr>
        <w:top w:val="single" w:sz="2" w:space="10" w:color="002776" w:themeColor="accent1"/>
        <w:left w:val="single" w:sz="2" w:space="10" w:color="002776" w:themeColor="accent1"/>
        <w:bottom w:val="single" w:sz="2" w:space="10" w:color="002776" w:themeColor="accent1"/>
        <w:right w:val="single" w:sz="2" w:space="10" w:color="002776" w:themeColor="accent1"/>
      </w:pBdr>
      <w:ind w:left="1152" w:right="1152"/>
    </w:pPr>
    <w:rPr>
      <w:rFonts w:eastAsiaTheme="minorEastAsia"/>
      <w:i/>
      <w:iCs/>
      <w:color w:val="002776" w:themeColor="accent1"/>
    </w:rPr>
  </w:style>
  <w:style w:type="paragraph" w:styleId="Zhlavzprvy">
    <w:name w:val="Message Header"/>
    <w:basedOn w:val="Normln"/>
    <w:link w:val="ZhlavzprvyChar"/>
    <w:uiPriority w:val="99"/>
    <w:semiHidden/>
    <w:rsid w:val="00C75080"/>
    <w:pPr>
      <w:pBdr>
        <w:top w:val="single" w:sz="6" w:space="2" w:color="F2F2F2" w:themeColor="background1" w:themeShade="F2"/>
        <w:left w:val="single" w:sz="6" w:space="2" w:color="F2F2F2" w:themeColor="background1" w:themeShade="F2"/>
        <w:bottom w:val="single" w:sz="6" w:space="2" w:color="F2F2F2" w:themeColor="background1" w:themeShade="F2"/>
        <w:right w:val="single" w:sz="6" w:space="2" w:color="F2F2F2" w:themeColor="background1" w:themeShade="F2"/>
      </w:pBdr>
      <w:shd w:val="clear" w:color="auto" w:fill="F2F2F2" w:themeFill="background1" w:themeFillShade="F2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83352"/>
    <w:rPr>
      <w:rFonts w:asciiTheme="majorHAnsi" w:eastAsiaTheme="majorEastAsia" w:hAnsiTheme="majorHAnsi" w:cstheme="majorBidi"/>
      <w:sz w:val="24"/>
      <w:szCs w:val="24"/>
      <w:shd w:val="clear" w:color="auto" w:fill="F2F2F2" w:themeFill="background1" w:themeFillShade="F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75080"/>
    <w:pPr>
      <w:spacing w:after="16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75080"/>
  </w:style>
  <w:style w:type="paragraph" w:styleId="Zkladntext2">
    <w:name w:val="Body Text 2"/>
    <w:basedOn w:val="Normln"/>
    <w:link w:val="Zkladntext2Char"/>
    <w:uiPriority w:val="99"/>
    <w:semiHidden/>
    <w:unhideWhenUsed/>
    <w:rsid w:val="00C75080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75080"/>
  </w:style>
  <w:style w:type="paragraph" w:styleId="Zkladntext3">
    <w:name w:val="Body Text 3"/>
    <w:basedOn w:val="Normln"/>
    <w:link w:val="Zkladntext3Char"/>
    <w:uiPriority w:val="99"/>
    <w:semiHidden/>
    <w:rsid w:val="00C75080"/>
    <w:pPr>
      <w:spacing w:after="16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CB25E4"/>
    <w:rPr>
      <w:sz w:val="16"/>
      <w:szCs w:val="16"/>
      <w:lang w:val="en-GB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15CFA"/>
    <w:rPr>
      <w:rFonts w:asciiTheme="majorHAnsi" w:eastAsiaTheme="majorEastAsia" w:hAnsiTheme="majorHAnsi" w:cstheme="majorBidi"/>
      <w:b/>
      <w:color w:val="808080" w:themeColor="background1" w:themeShade="80"/>
      <w:sz w:val="1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15CFA"/>
    <w:rPr>
      <w:rFonts w:asciiTheme="majorHAnsi" w:eastAsiaTheme="majorEastAsia" w:hAnsiTheme="majorHAnsi" w:cstheme="majorBidi"/>
      <w:b/>
      <w:i/>
      <w:iCs/>
      <w:color w:val="808080" w:themeColor="background1" w:themeShade="80"/>
      <w:sz w:val="16"/>
      <w:szCs w:val="2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15CFA"/>
    <w:rPr>
      <w:rFonts w:asciiTheme="majorHAnsi" w:eastAsiaTheme="majorEastAsia" w:hAnsiTheme="majorHAnsi" w:cstheme="majorBidi"/>
      <w:b/>
      <w:iCs/>
      <w:sz w:val="16"/>
    </w:rPr>
  </w:style>
  <w:style w:type="paragraph" w:customStyle="1" w:styleId="Pedmt">
    <w:name w:val="Předmět"/>
    <w:basedOn w:val="Normln"/>
    <w:uiPriority w:val="9"/>
    <w:qFormat/>
    <w:rsid w:val="000E5731"/>
    <w:rPr>
      <w:b/>
      <w:bCs/>
      <w:sz w:val="24"/>
      <w:szCs w:val="21"/>
    </w:rPr>
  </w:style>
  <w:style w:type="paragraph" w:styleId="Bezmezer">
    <w:name w:val="No Spacing"/>
    <w:uiPriority w:val="1"/>
    <w:qFormat/>
    <w:rsid w:val="000E5731"/>
    <w:pPr>
      <w:spacing w:after="0" w:line="240" w:lineRule="auto"/>
    </w:pPr>
    <w:rPr>
      <w:sz w:val="22"/>
    </w:rPr>
  </w:style>
  <w:style w:type="paragraph" w:customStyle="1" w:styleId="Doplujcdaje">
    <w:name w:val="Doplňující údaje"/>
    <w:basedOn w:val="Bezmezer"/>
    <w:uiPriority w:val="99"/>
    <w:qFormat/>
    <w:rsid w:val="00C23B91"/>
    <w:pPr>
      <w:spacing w:line="271" w:lineRule="auto"/>
    </w:pPr>
    <w:rPr>
      <w:sz w:val="16"/>
      <w:szCs w:val="16"/>
    </w:rPr>
  </w:style>
  <w:style w:type="paragraph" w:customStyle="1" w:styleId="Zvraznntext">
    <w:name w:val="Zvýrazněný text"/>
    <w:basedOn w:val="Normln"/>
    <w:uiPriority w:val="12"/>
    <w:qFormat/>
    <w:rsid w:val="000E5731"/>
    <w:pPr>
      <w:spacing w:before="160"/>
    </w:pPr>
    <w:rPr>
      <w:rFonts w:ascii="Red Hat Text Medium" w:hAnsi="Red Hat Text Medium"/>
      <w:color w:val="002776" w:themeColor="text1"/>
    </w:rPr>
  </w:style>
  <w:style w:type="numbering" w:customStyle="1" w:styleId="Styl1">
    <w:name w:val="Styl1"/>
    <w:uiPriority w:val="99"/>
    <w:rsid w:val="004361B1"/>
    <w:pPr>
      <w:numPr>
        <w:numId w:val="25"/>
      </w:numPr>
    </w:pPr>
  </w:style>
  <w:style w:type="table" w:customStyle="1" w:styleId="OGSTabulka1">
    <w:name w:val="OGS Tabulka 1"/>
    <w:basedOn w:val="Mkatabulky"/>
    <w:uiPriority w:val="99"/>
    <w:rsid w:val="00655991"/>
    <w:rPr>
      <w:color w:val="002776" w:themeColor="text1"/>
    </w:rPr>
    <w:tblPr>
      <w:tblStyleRowBandSize w:val="1"/>
      <w:tblStyleColBandSize w:val="1"/>
      <w:tblBorders>
        <w:top w:val="none" w:sz="0" w:space="0" w:color="auto"/>
        <w:left w:val="none" w:sz="0" w:space="0" w:color="auto"/>
        <w:bottom w:val="single" w:sz="4" w:space="0" w:color="B2B4B3"/>
        <w:right w:val="none" w:sz="0" w:space="0" w:color="auto"/>
        <w:insideH w:val="single" w:sz="2" w:space="0" w:color="B2B4B3"/>
        <w:insideV w:val="single" w:sz="2" w:space="0" w:color="B2B4B3"/>
      </w:tblBorders>
      <w:tblCellMar>
        <w:top w:w="85" w:type="dxa"/>
        <w:left w:w="85" w:type="dxa"/>
        <w:bottom w:w="68" w:type="dxa"/>
        <w:right w:w="85" w:type="dxa"/>
      </w:tblCellMar>
    </w:tblPr>
    <w:tcPr>
      <w:shd w:val="clear" w:color="auto" w:fill="auto"/>
    </w:tcPr>
    <w:tblStylePr w:type="firstRow">
      <w:rPr>
        <w:rFonts w:asciiTheme="minorHAnsi" w:hAnsiTheme="minorHAnsi"/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2B4B3"/>
          <w:insideV w:val="single" w:sz="4" w:space="0" w:color="B2B4B3"/>
          <w:tl2br w:val="nil"/>
          <w:tr2bl w:val="nil"/>
        </w:tcBorders>
        <w:shd w:val="clear" w:color="auto" w:fill="002776" w:themeFill="text1"/>
      </w:tcPr>
    </w:tblStylePr>
    <w:tblStylePr w:type="lastRow">
      <w:rPr>
        <w:rFonts w:ascii="Red Hat Text Medium" w:hAnsi="Red Hat Text Medium"/>
      </w:rPr>
      <w:tblPr/>
      <w:tcPr>
        <w:shd w:val="clear" w:color="auto" w:fill="F2F2F2" w:themeFill="background1" w:themeFillShade="F2"/>
      </w:tcPr>
    </w:tblStylePr>
    <w:tblStylePr w:type="firstCol">
      <w:rPr>
        <w:rFonts w:ascii="Red Hat Text Medium" w:hAnsi="Red Hat Text Medium"/>
        <w:b w:val="0"/>
      </w:rPr>
    </w:tblStylePr>
    <w:tblStylePr w:type="lastCol">
      <w:rPr>
        <w:rFonts w:ascii="Red Hat Text Medium" w:hAnsi="Red Hat Text Medium"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OGSTabulka2">
    <w:name w:val="OGS Tabulka 2"/>
    <w:basedOn w:val="OGSTabulka1"/>
    <w:uiPriority w:val="99"/>
    <w:rsid w:val="00EF53EA"/>
    <w:tblPr/>
    <w:tcPr>
      <w:shd w:val="clear" w:color="auto" w:fill="auto"/>
    </w:tcPr>
    <w:tblStylePr w:type="firstRow">
      <w:rPr>
        <w:rFonts w:asciiTheme="minorHAnsi" w:hAnsiTheme="minorHAnsi"/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2B4B3"/>
          <w:insideV w:val="single" w:sz="4" w:space="0" w:color="B2B4B3"/>
          <w:tl2br w:val="nil"/>
          <w:tr2bl w:val="nil"/>
        </w:tcBorders>
        <w:shd w:val="clear" w:color="auto" w:fill="7AB800" w:themeFill="text2"/>
      </w:tcPr>
    </w:tblStylePr>
    <w:tblStylePr w:type="lastRow">
      <w:rPr>
        <w:rFonts w:ascii="Red Hat Text Medium" w:hAnsi="Red Hat Text Medium"/>
      </w:rPr>
      <w:tblPr/>
      <w:tcPr>
        <w:shd w:val="clear" w:color="auto" w:fill="F2F2F2" w:themeFill="background1" w:themeFillShade="F2"/>
      </w:tcPr>
    </w:tblStylePr>
    <w:tblStylePr w:type="firstCol">
      <w:rPr>
        <w:rFonts w:ascii="Red Hat Text Medium" w:hAnsi="Red Hat Text Medium"/>
        <w:b w:val="0"/>
      </w:rPr>
    </w:tblStylePr>
    <w:tblStylePr w:type="lastCol">
      <w:rPr>
        <w:rFonts w:ascii="Red Hat Text Medium" w:hAnsi="Red Hat Text Medium"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Doplujcdajezvraznn">
    <w:name w:val="Doplňující údaje zvýrazněné"/>
    <w:basedOn w:val="Doplujcdaje"/>
    <w:uiPriority w:val="99"/>
    <w:qFormat/>
    <w:rsid w:val="00325399"/>
    <w:pPr>
      <w:tabs>
        <w:tab w:val="left" w:pos="567"/>
      </w:tabs>
    </w:pPr>
    <w:rPr>
      <w:rFonts w:ascii="Red Hat Text Medium" w:hAnsi="Red Hat Text Medium"/>
      <w:color w:val="7AB800" w:themeColor="text2"/>
    </w:rPr>
  </w:style>
  <w:style w:type="paragraph" w:customStyle="1" w:styleId="Nadpisdoplujcchdaj">
    <w:name w:val="Nadpis doplňujících údajů"/>
    <w:basedOn w:val="Nadpis4"/>
    <w:uiPriority w:val="99"/>
    <w:qFormat/>
    <w:rsid w:val="001F695C"/>
    <w:pPr>
      <w:spacing w:before="560"/>
    </w:pPr>
  </w:style>
  <w:style w:type="paragraph" w:customStyle="1" w:styleId="Seznampoznmek">
    <w:name w:val="Seznam poznámek"/>
    <w:basedOn w:val="Bezmezer"/>
    <w:uiPriority w:val="99"/>
    <w:qFormat/>
    <w:rsid w:val="00C84F24"/>
    <w:pPr>
      <w:numPr>
        <w:numId w:val="29"/>
      </w:numPr>
      <w:tabs>
        <w:tab w:val="left" w:pos="142"/>
      </w:tabs>
      <w:spacing w:after="120" w:line="271" w:lineRule="auto"/>
      <w:ind w:left="0" w:right="2296" w:firstLine="0"/>
    </w:pPr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72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72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hyperlink" Target="mailto:info@opengate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GS Colours">
      <a:dk1>
        <a:srgbClr val="002776"/>
      </a:dk1>
      <a:lt1>
        <a:srgbClr val="FFFFFF"/>
      </a:lt1>
      <a:dk2>
        <a:srgbClr val="7AB800"/>
      </a:dk2>
      <a:lt2>
        <a:srgbClr val="FFFFFF"/>
      </a:lt2>
      <a:accent1>
        <a:srgbClr val="002776"/>
      </a:accent1>
      <a:accent2>
        <a:srgbClr val="7AB800"/>
      </a:accent2>
      <a:accent3>
        <a:srgbClr val="EA2839"/>
      </a:accent3>
      <a:accent4>
        <a:srgbClr val="00ADD0"/>
      </a:accent4>
      <a:accent5>
        <a:srgbClr val="8E258D"/>
      </a:accent5>
      <a:accent6>
        <a:srgbClr val="FFA100"/>
      </a:accent6>
      <a:hlink>
        <a:srgbClr val="002776"/>
      </a:hlink>
      <a:folHlink>
        <a:srgbClr val="B2B4B3"/>
      </a:folHlink>
    </a:clrScheme>
    <a:fontScheme name="OGS Text Fonts">
      <a:majorFont>
        <a:latin typeface="Red Hat Text"/>
        <a:ea typeface=""/>
        <a:cs typeface=""/>
      </a:majorFont>
      <a:minorFont>
        <a:latin typeface="Red Hat Tex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9D3EE-8CDC-4A04-BB86-ABA371B4E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726</Words>
  <Characters>4286</Characters>
  <Application>Microsoft Office Word</Application>
  <DocSecurity>0</DocSecurity>
  <Lines>35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Open Gate – gymnázium a základní škola</Company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Schramlová Jana</dc:creator>
  <cp:keywords/>
  <dc:description/>
  <cp:lastModifiedBy>Michal Kašpar</cp:lastModifiedBy>
  <cp:revision>2</cp:revision>
  <cp:lastPrinted>2019-11-28T15:55:00Z</cp:lastPrinted>
  <dcterms:created xsi:type="dcterms:W3CDTF">2020-06-16T16:48:00Z</dcterms:created>
  <dcterms:modified xsi:type="dcterms:W3CDTF">2020-06-16T16:48:00Z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